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2D" w:rsidRPr="001C2D2D" w:rsidRDefault="001C2D2D" w:rsidP="001C2D2D">
      <w:pPr>
        <w:pStyle w:val="a3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D2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2D2D">
        <w:rPr>
          <w:rFonts w:ascii="Times New Roman" w:hAnsi="Times New Roman" w:cs="Times New Roman"/>
          <w:b/>
          <w:i/>
          <w:sz w:val="28"/>
          <w:szCs w:val="28"/>
        </w:rPr>
        <w:t>Общая характеристика учебного предмета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Основные цели и задачи курса. </w:t>
      </w:r>
      <w:proofErr w:type="gramStart"/>
      <w:r w:rsidRPr="001C2D2D">
        <w:rPr>
          <w:rFonts w:ascii="Times New Roman" w:hAnsi="Times New Roman" w:cs="Times New Roman"/>
          <w:sz w:val="28"/>
          <w:szCs w:val="28"/>
        </w:rPr>
        <w:t>Предметная область «Основы духовно-нравственной культуры народов России» введена в основную школу постановлением Министерства образования и науки РФ с 1 сентября 2015 г. Перед образовательными организациями была поставлена задача формирования у обучающихся в основной школе (5 класс, позднее был присоединен 6 класс) знаний об основных нормах морали, культурных традициях народов России, об исторической роли традиционных религий и гражданского общества в становлении</w:t>
      </w:r>
      <w:proofErr w:type="gramEnd"/>
      <w:r w:rsidRPr="001C2D2D">
        <w:rPr>
          <w:rFonts w:ascii="Times New Roman" w:hAnsi="Times New Roman" w:cs="Times New Roman"/>
          <w:sz w:val="28"/>
          <w:szCs w:val="28"/>
        </w:rPr>
        <w:t xml:space="preserve"> российской государственности.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Данная предметная область является логическим продолжением предметной области (учебного предмета) «Основы религиозных культур и светской этики» (ОРКСЭ) в начальной школе. При изучении «Основ духовно-нравственной культуры народов России» учитываются региональные, национальные и этнокультурные особенности народов Российской Федерации.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Предполагаемые результаты обучения: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• «воспитание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 xml:space="preserve">•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1C2D2D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Pr="001C2D2D">
        <w:rPr>
          <w:rFonts w:ascii="Times New Roman" w:hAnsi="Times New Roman" w:cs="Times New Roman"/>
          <w:sz w:val="28"/>
          <w:szCs w:val="28"/>
        </w:rPr>
        <w:t>;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•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• понимание значения нравственности, веры и религии в жизни человека, семьи и общества;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• формирование представлений об исторической роли традиционных религий и гражданского общества в становлении российской государственности»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 xml:space="preserve">Существенны личностные достижения учащихся: становление интереса к культуре народов России, </w:t>
      </w:r>
      <w:proofErr w:type="spellStart"/>
      <w:r w:rsidRPr="001C2D2D">
        <w:rPr>
          <w:rFonts w:ascii="Times New Roman" w:hAnsi="Times New Roman" w:cs="Times New Roman"/>
          <w:sz w:val="28"/>
          <w:szCs w:val="28"/>
        </w:rPr>
        <w:t>сформированн</w:t>
      </w:r>
      <w:r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таких важнейших личностных </w:t>
      </w:r>
      <w:r w:rsidRPr="001C2D2D">
        <w:rPr>
          <w:rFonts w:ascii="Times New Roman" w:hAnsi="Times New Roman" w:cs="Times New Roman"/>
          <w:sz w:val="28"/>
          <w:szCs w:val="28"/>
        </w:rPr>
        <w:t>качеств как толерантность, способность к сопереживанию, сотрудничеству, взаимопомощи.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В процессе изучения курса у учащихся продолжают формироваться представления о том, что общечеловеческие ценности (добро, справедливость, милосердие, честность и др.) являются продуктом развития двух социальных сфер: традиционной культуры каждого российского народа и различных религиозных культур; духовность человека есть преобладание нравственных, интеллектуальных, художественных интересов над эгоистическими материальными желаниями, независимо от того, из какой социальной сферы (наука, традиции, обычаи, вера) они были заимствованы и какому народу изначально принадлежали.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lastRenderedPageBreak/>
        <w:t>Основной формой обучения является диалог — совместная коллективная умственно-коммуникативная деятельность учащихся разных вероисповеданий, атеистов и учителя, направленная на знакомство с традиционными религиями России, оценку их вклада в духовную и материальную культуру общества. Главная идея курса заключается в раскрытии того, что объединяет все традиционные религии: какие нравственные, этические, эстетические ценности стали общечеловеческими, вошли в культуру любого народа.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Таким образом, курс «Основы духовно-нравственной культуры народов России» обогащает не только интеллектуальную сферу обучающегося (новые знания о культуре обществе, ее истоках, истории развития и др.), но и его личность. Отношение к личности определяется не ее принадлежностью к какому-то этносу и не религиозными убеждениями, а нравственным характером поведения и деятельности, чувством любви к родине, уважения к народам, их культуре и традициям.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 xml:space="preserve">Помимо минимума содержания программа предполагает расширение общей эрудиции учащихся. Содержание дифференцировано в соответствии с познавательными интересами, уровнем развития </w:t>
      </w:r>
      <w:proofErr w:type="gramStart"/>
      <w:r w:rsidRPr="001C2D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2D2D">
        <w:rPr>
          <w:rFonts w:ascii="Times New Roman" w:hAnsi="Times New Roman" w:cs="Times New Roman"/>
          <w:sz w:val="28"/>
          <w:szCs w:val="28"/>
        </w:rPr>
        <w:t>. В программе предусмотрен раздел «Расширение кругозора».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Необходимо обратить внимание на ценностные ориентиры учебного предмета. Курс «Основы духовно-нравственной культуры народов России» не ставит задачу глубокого и подробного ознакомления учащихся с каждой из традиционных религий. Его назначение — дать общие представления об источниках развития культуры общества, формировать гражданскую идентичность, осознание своей принадлежности к народу, национальности, российской общности; воспитывать добрые чувства по отношению к любому народу нашей Родины, представителям разных национальностей и вероисповеданий.</w:t>
      </w:r>
    </w:p>
    <w:p w:rsidR="001C2D2D" w:rsidRPr="001C2D2D" w:rsidRDefault="001C2D2D" w:rsidP="00D875A7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 xml:space="preserve">Таким образом, главной идеей курса является представление </w:t>
      </w:r>
      <w:proofErr w:type="spellStart"/>
      <w:r w:rsidRPr="001C2D2D">
        <w:rPr>
          <w:rFonts w:ascii="Times New Roman" w:hAnsi="Times New Roman" w:cs="Times New Roman"/>
          <w:sz w:val="28"/>
          <w:szCs w:val="28"/>
        </w:rPr>
        <w:t>культурообразующего</w:t>
      </w:r>
      <w:proofErr w:type="spellEnd"/>
      <w:r w:rsidRPr="001C2D2D">
        <w:rPr>
          <w:rFonts w:ascii="Times New Roman" w:hAnsi="Times New Roman" w:cs="Times New Roman"/>
          <w:sz w:val="28"/>
          <w:szCs w:val="28"/>
        </w:rPr>
        <w:t xml:space="preserve"> содержания духовно-нравственного воспитания. Именно </w:t>
      </w:r>
      <w:proofErr w:type="spellStart"/>
      <w:r w:rsidRPr="001C2D2D">
        <w:rPr>
          <w:rFonts w:ascii="Times New Roman" w:hAnsi="Times New Roman" w:cs="Times New Roman"/>
          <w:sz w:val="28"/>
          <w:szCs w:val="28"/>
        </w:rPr>
        <w:t>культурообразующее</w:t>
      </w:r>
      <w:proofErr w:type="spellEnd"/>
      <w:r w:rsidRPr="001C2D2D">
        <w:rPr>
          <w:rFonts w:ascii="Times New Roman" w:hAnsi="Times New Roman" w:cs="Times New Roman"/>
          <w:sz w:val="28"/>
          <w:szCs w:val="28"/>
        </w:rPr>
        <w:t xml:space="preserve"> «ядро» отражает все грани общекультурного, этического, эстетического, правового, религиозного содержания, ориентированного на </w:t>
      </w:r>
      <w:proofErr w:type="gramStart"/>
      <w:r w:rsidRPr="001C2D2D">
        <w:rPr>
          <w:rFonts w:ascii="Times New Roman" w:hAnsi="Times New Roman" w:cs="Times New Roman"/>
          <w:sz w:val="28"/>
          <w:szCs w:val="28"/>
        </w:rPr>
        <w:t>потребности</w:t>
      </w:r>
      <w:proofErr w:type="gramEnd"/>
      <w:r w:rsidRPr="001C2D2D">
        <w:rPr>
          <w:rFonts w:ascii="Times New Roman" w:hAnsi="Times New Roman" w:cs="Times New Roman"/>
          <w:sz w:val="28"/>
          <w:szCs w:val="28"/>
        </w:rPr>
        <w:t xml:space="preserve"> как веру</w:t>
      </w:r>
      <w:r w:rsidR="00D875A7">
        <w:rPr>
          <w:rFonts w:ascii="Times New Roman" w:hAnsi="Times New Roman" w:cs="Times New Roman"/>
          <w:sz w:val="28"/>
          <w:szCs w:val="28"/>
        </w:rPr>
        <w:t xml:space="preserve">ющей, так и нерелигиозной части </w:t>
      </w:r>
      <w:r w:rsidRPr="001C2D2D">
        <w:rPr>
          <w:rFonts w:ascii="Times New Roman" w:hAnsi="Times New Roman" w:cs="Times New Roman"/>
          <w:sz w:val="28"/>
          <w:szCs w:val="28"/>
        </w:rPr>
        <w:t>российского общества. Главным результатом изучения «Основ духовно-нравственной культуры народов России» является развитие индивидуальной культуры как осознания собственной принадлежности к определенному этносу и конфессии, а также понимания значимости накопленного человеком культурного опыта, культурных традиций, чувства гордости за предшествующие поколения, сформировавшие на протяжении истории разных народов богатейшее культурное наследие.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Подводя итог, можно определить основные цели и задачи курса «Духовно-нравственная культура народов России»: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•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могут благополучно существовать и развиваться, если стремятся к нравственному самосовершенствованию, проявляют готовность к духовному саморазвитию;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lastRenderedPageBreak/>
        <w:t>•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• осознание того, что духовно-нравственная культура современного человека имеет истоки в повседневной жизни, в народном эпосе, фольклорных праздниках, религиозных обрядах и др.;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• 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определённому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её, к их культуре и традициям.</w:t>
      </w:r>
    </w:p>
    <w:p w:rsidR="001C2D2D" w:rsidRPr="00D875A7" w:rsidRDefault="00D875A7" w:rsidP="001C2D2D">
      <w:pPr>
        <w:pStyle w:val="a3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Принципы организации обучения: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1. Культурологический принцип определяет возможность широкого ознакомления с различными сторонами культуры народов РФ: фольклором, декоративно-прикладным искусством, архитектурой; особенностями быта, праздниками, обрядами и традициями. Особое место в курсе занимает знакомство с культурой, рожденной религией. Все это обеспечивает благополучную адаптацию подрастающего поколения в обществе и успешное воспитание важнейших нравственных каче</w:t>
      </w:r>
      <w:proofErr w:type="gramStart"/>
      <w:r w:rsidRPr="001C2D2D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1C2D2D">
        <w:rPr>
          <w:rFonts w:ascii="Times New Roman" w:hAnsi="Times New Roman" w:cs="Times New Roman"/>
          <w:sz w:val="28"/>
          <w:szCs w:val="28"/>
        </w:rPr>
        <w:t xml:space="preserve">ажданина многонационального и </w:t>
      </w:r>
      <w:proofErr w:type="spellStart"/>
      <w:r w:rsidRPr="001C2D2D">
        <w:rPr>
          <w:rFonts w:ascii="Times New Roman" w:hAnsi="Times New Roman" w:cs="Times New Roman"/>
          <w:sz w:val="28"/>
          <w:szCs w:val="28"/>
        </w:rPr>
        <w:t>многоконфессионного</w:t>
      </w:r>
      <w:proofErr w:type="spellEnd"/>
      <w:r w:rsidRPr="001C2D2D">
        <w:rPr>
          <w:rFonts w:ascii="Times New Roman" w:hAnsi="Times New Roman" w:cs="Times New Roman"/>
          <w:sz w:val="28"/>
          <w:szCs w:val="28"/>
        </w:rPr>
        <w:t xml:space="preserve"> государства — толерантность, </w:t>
      </w:r>
      <w:proofErr w:type="spellStart"/>
      <w:r w:rsidRPr="001C2D2D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1C2D2D">
        <w:rPr>
          <w:rFonts w:ascii="Times New Roman" w:hAnsi="Times New Roman" w:cs="Times New Roman"/>
          <w:sz w:val="28"/>
          <w:szCs w:val="28"/>
        </w:rPr>
        <w:t>, гуманизм, справедливость.</w:t>
      </w:r>
    </w:p>
    <w:p w:rsidR="001C2D2D" w:rsidRPr="001C2D2D" w:rsidRDefault="001C2D2D" w:rsidP="00D875A7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 xml:space="preserve">2. Принцип </w:t>
      </w:r>
      <w:proofErr w:type="spellStart"/>
      <w:r w:rsidRPr="001C2D2D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1C2D2D">
        <w:rPr>
          <w:rFonts w:ascii="Times New Roman" w:hAnsi="Times New Roman" w:cs="Times New Roman"/>
          <w:sz w:val="28"/>
          <w:szCs w:val="28"/>
        </w:rPr>
        <w:t>. В младшем подростковом возрасте у формирующейся личности возникает глубокий интерес к окружающему миру, обществу, взаимоотношениям людей и т. п., стремление к самоанализу и самостоятельности суждений. Это позволяет познакомить подростка с достаточно сложными, часто философскими, вопрос</w:t>
      </w:r>
      <w:r w:rsidR="00D875A7">
        <w:rPr>
          <w:rFonts w:ascii="Times New Roman" w:hAnsi="Times New Roman" w:cs="Times New Roman"/>
          <w:sz w:val="28"/>
          <w:szCs w:val="28"/>
        </w:rPr>
        <w:t xml:space="preserve">ами </w:t>
      </w:r>
      <w:r w:rsidRPr="001C2D2D">
        <w:rPr>
          <w:rFonts w:ascii="Times New Roman" w:hAnsi="Times New Roman" w:cs="Times New Roman"/>
          <w:sz w:val="28"/>
          <w:szCs w:val="28"/>
        </w:rPr>
        <w:t xml:space="preserve">социальной жизни. При этом необходимо учитывать психологические особенности, малый жизненный опыт младших подростков, их статус в обществе. Дети этого возраста при тяге к философским жизненным проблемам не всегда правильно их воспринимают и оценивают. Реализация принципа </w:t>
      </w:r>
      <w:proofErr w:type="spellStart"/>
      <w:r w:rsidRPr="001C2D2D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1C2D2D">
        <w:rPr>
          <w:rFonts w:ascii="Times New Roman" w:hAnsi="Times New Roman" w:cs="Times New Roman"/>
          <w:sz w:val="28"/>
          <w:szCs w:val="28"/>
        </w:rPr>
        <w:t xml:space="preserve"> требует бережного отношения к объему знаний, который могут усвоить учащиеся 5—6 классов. Очень важно при этом учитывать еще одну психологическую особенность детей подросткового возраста — тягу к эмоциональным впечатлениям, актуальность образного мышления и чувственного восприятия.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 xml:space="preserve">Для реализации принципа </w:t>
      </w:r>
      <w:proofErr w:type="spellStart"/>
      <w:r w:rsidRPr="001C2D2D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1C2D2D">
        <w:rPr>
          <w:rFonts w:ascii="Times New Roman" w:hAnsi="Times New Roman" w:cs="Times New Roman"/>
          <w:sz w:val="28"/>
          <w:szCs w:val="28"/>
        </w:rPr>
        <w:t xml:space="preserve"> используется краеведческий материал как доступный для чувственного восприятия. Обучение проходит в естественной среде, частью которого является труд, быт, традиции, праздники, этические нормы и др. Важность привлечения краеведческого материала обусловлена тем, что, изучая родной край, подростки начинают осознавать значение малой родины в делах и судьбе страны, в развитии общероссийской культуры.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 xml:space="preserve">3. Принцип диалогичности. Поскольку российская культура есть диалог различных культур, то и знакомство с ними предполагает разговор о ценностях, представленных как в традиционной народной, так и в религиозной культуре. </w:t>
      </w:r>
      <w:r w:rsidRPr="001C2D2D"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ведущей деятельностью подростка является </w:t>
      </w:r>
      <w:proofErr w:type="gramStart"/>
      <w:r w:rsidRPr="001C2D2D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1C2D2D">
        <w:rPr>
          <w:rFonts w:ascii="Times New Roman" w:hAnsi="Times New Roman" w:cs="Times New Roman"/>
          <w:sz w:val="28"/>
          <w:szCs w:val="28"/>
        </w:rPr>
        <w:t>, необходимо создавать условия для ее развития, и учебный диалог — оптимальное средство. Диалогичность реализуется в процессе обучения и другими способами: работа с текстами учебников, обсуждение проблемных ситуаций, совместная деятельность в парах и группах.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 xml:space="preserve">4. Принцип поступательности обеспечивает последовательность и перспективность обучения. При сохранении общей идеи курса содержание, которое предъявляется </w:t>
      </w:r>
      <w:proofErr w:type="gramStart"/>
      <w:r w:rsidRPr="001C2D2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C2D2D">
        <w:rPr>
          <w:rFonts w:ascii="Times New Roman" w:hAnsi="Times New Roman" w:cs="Times New Roman"/>
          <w:sz w:val="28"/>
          <w:szCs w:val="28"/>
        </w:rPr>
        <w:t>, постепенно углубляется и расширяется. Школьники начинают решать более серьезные интеллектуальные задачи и обсуждать социально значимые проблемы. Учитель должен обеспечить преемственные связи с предметом «Основы религиозных культур и светской этики», который изучался в начальной школе. Особенно важно знать, по какому модулю работали младшие школьники, и компенсировать недостаточное изучение содержания других модулей. Это объясняется общей целью изучения обсуждаемых предметов: учащиеся должны знакомиться не с одной выбранной в соответствии с модулем религией или светской этикой, а понимать общие особенности каждой традиционной религии России и основные идеи светской этики.</w:t>
      </w:r>
    </w:p>
    <w:p w:rsidR="001C2D2D" w:rsidRPr="00D875A7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75A7">
        <w:rPr>
          <w:rFonts w:ascii="Times New Roman" w:hAnsi="Times New Roman" w:cs="Times New Roman"/>
          <w:b/>
          <w:i/>
          <w:sz w:val="28"/>
          <w:szCs w:val="28"/>
        </w:rPr>
        <w:t>Психологические предпосылки усвоения содержания курса</w:t>
      </w:r>
    </w:p>
    <w:p w:rsidR="001C2D2D" w:rsidRPr="001C2D2D" w:rsidRDefault="001C2D2D" w:rsidP="00D875A7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Подростковый возраст — этап бурного процесса социализации. Дети вступают в отрочество: заканчивается детство, но многие чувства и переживания напоминают реакции мла</w:t>
      </w:r>
      <w:r w:rsidR="00D875A7">
        <w:rPr>
          <w:rFonts w:ascii="Times New Roman" w:hAnsi="Times New Roman" w:cs="Times New Roman"/>
          <w:sz w:val="28"/>
          <w:szCs w:val="28"/>
        </w:rPr>
        <w:t xml:space="preserve">дшего школьника на происходящие </w:t>
      </w:r>
      <w:r w:rsidRPr="001C2D2D">
        <w:rPr>
          <w:rFonts w:ascii="Times New Roman" w:hAnsi="Times New Roman" w:cs="Times New Roman"/>
          <w:sz w:val="28"/>
          <w:szCs w:val="28"/>
        </w:rPr>
        <w:t xml:space="preserve">события. Подросток стремится приобщиться к миру взрослых, впитывает нормы поведения, общение </w:t>
      </w:r>
      <w:proofErr w:type="gramStart"/>
      <w:r w:rsidRPr="001C2D2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C2D2D">
        <w:rPr>
          <w:rFonts w:ascii="Times New Roman" w:hAnsi="Times New Roman" w:cs="Times New Roman"/>
          <w:sz w:val="28"/>
          <w:szCs w:val="28"/>
        </w:rPr>
        <w:t xml:space="preserve"> взрослыми становится более желанным и востребованным, чем общение со сверстниками. В этом возрасте дети уже ориентируются в истории нашего государства, понимают, что такое культура. У них развиваются предпосылки исторического мышления, логическое мышление и воображение находится уже на таком уровне, который позволяет подростку решать достаточно сложные учебные и жизненные задачи.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Под влиянием происходящих в организме физиологических изменений нервная система подростка не всегда адекватно реагирует на изменившиеся ситуации, отсюда быстрая и неожиданная смена настроения. Поэтому так важны для детей этого возраста «взрослые» коллективные разговоры о различных жизненных проблемах. Учебный диалог позволяет решить эту задачу.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Главной формой организации в 5—6 классах остается урок с традиционной структурой. Вместе с тем, возрастает доля мини-лекций, дискуссий, учебных диалогов. Важнейшим структурным элементом урока становится работа с рубриками «</w:t>
      </w:r>
      <w:proofErr w:type="gramStart"/>
      <w:r w:rsidRPr="001C2D2D">
        <w:rPr>
          <w:rFonts w:ascii="Times New Roman" w:hAnsi="Times New Roman" w:cs="Times New Roman"/>
          <w:sz w:val="28"/>
          <w:szCs w:val="28"/>
        </w:rPr>
        <w:t>Послушаем</w:t>
      </w:r>
      <w:proofErr w:type="gramEnd"/>
      <w:r w:rsidRPr="001C2D2D">
        <w:rPr>
          <w:rFonts w:ascii="Times New Roman" w:hAnsi="Times New Roman" w:cs="Times New Roman"/>
          <w:sz w:val="28"/>
          <w:szCs w:val="28"/>
        </w:rPr>
        <w:t xml:space="preserve"> друг друга», «Обсудим вместе». Большое внимание уделяется парной и групповой форме организации обучения.</w:t>
      </w:r>
    </w:p>
    <w:p w:rsidR="001C2D2D" w:rsidRPr="00923121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3121">
        <w:rPr>
          <w:rFonts w:ascii="Times New Roman" w:hAnsi="Times New Roman" w:cs="Times New Roman"/>
          <w:b/>
          <w:i/>
          <w:sz w:val="28"/>
          <w:szCs w:val="28"/>
        </w:rPr>
        <w:t>Использование электронных учебных материалов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 xml:space="preserve">В дополнение к основному средству обучения — печатному учебнику </w:t>
      </w:r>
      <w:proofErr w:type="gramStart"/>
      <w:r w:rsidRPr="001C2D2D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Pr="001C2D2D">
        <w:rPr>
          <w:rFonts w:ascii="Times New Roman" w:hAnsi="Times New Roman" w:cs="Times New Roman"/>
          <w:sz w:val="28"/>
          <w:szCs w:val="28"/>
        </w:rPr>
        <w:t>одготовлена его электронная форма. Ее основными функциями являются: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—создание условий для дифференцированного обучения учащихся;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— обеспечение возможностей для проведения контроля результатов обучения; формирование контрольно-оценочной деятельности учащихся.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Электронная форма учебника может использоваться как для демонстрационной, так и индивидуальной работы </w:t>
      </w:r>
      <w:proofErr w:type="gramStart"/>
      <w:r w:rsidRPr="001C2D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2D2D">
        <w:rPr>
          <w:rFonts w:ascii="Times New Roman" w:hAnsi="Times New Roman" w:cs="Times New Roman"/>
          <w:sz w:val="28"/>
          <w:szCs w:val="28"/>
        </w:rPr>
        <w:t>. Если позволяют условия функционирования образовательной организации, учитель вправе использовать дополнительные электронные пособия, интерактивную доску и Интернет. Целесообразно предлагать школьникам обращаться к дополнительным электронным средствам. Это могут быть тематические доклады, сообщения, презентации и др. В учебнике выделены такие задания и есть указания на использование дополнительной литературы и Интернета.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3121">
        <w:rPr>
          <w:rFonts w:ascii="Times New Roman" w:hAnsi="Times New Roman" w:cs="Times New Roman"/>
          <w:b/>
          <w:i/>
          <w:sz w:val="28"/>
          <w:szCs w:val="28"/>
        </w:rPr>
        <w:t>Применение электронных ресурсов подчиняется следующим требованиям</w:t>
      </w:r>
      <w:r w:rsidRPr="001C2D2D">
        <w:rPr>
          <w:rFonts w:ascii="Times New Roman" w:hAnsi="Times New Roman" w:cs="Times New Roman"/>
          <w:sz w:val="28"/>
          <w:szCs w:val="28"/>
        </w:rPr>
        <w:t>: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 xml:space="preserve">— соблюдение норм работы с компьютером, определенных требованиями </w:t>
      </w:r>
      <w:proofErr w:type="spellStart"/>
      <w:r w:rsidRPr="001C2D2D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1C2D2D">
        <w:rPr>
          <w:rFonts w:ascii="Times New Roman" w:hAnsi="Times New Roman" w:cs="Times New Roman"/>
          <w:sz w:val="28"/>
          <w:szCs w:val="28"/>
        </w:rPr>
        <w:t>;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— использование электронных сре</w:t>
      </w:r>
      <w:proofErr w:type="gramStart"/>
      <w:r w:rsidRPr="001C2D2D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1C2D2D">
        <w:rPr>
          <w:rFonts w:ascii="Times New Roman" w:hAnsi="Times New Roman" w:cs="Times New Roman"/>
          <w:sz w:val="28"/>
          <w:szCs w:val="28"/>
        </w:rPr>
        <w:t>ачестве дополнительных резервов обучения; целесообразно сочетать печатные и электронные средства при преимущественном применении полиграфических материалов;</w:t>
      </w:r>
    </w:p>
    <w:p w:rsidR="001C2D2D" w:rsidRPr="001C2D2D" w:rsidRDefault="00923121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1C2D2D" w:rsidRPr="001C2D2D">
        <w:rPr>
          <w:rFonts w:ascii="Times New Roman" w:hAnsi="Times New Roman" w:cs="Times New Roman"/>
          <w:sz w:val="28"/>
          <w:szCs w:val="28"/>
        </w:rPr>
        <w:t>необходимо чередовать задания, которые требуют разных средств поиска информации;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— целесообразность использования электронных средств. Так, не целесообразно и опасно для здоровья школьников длительное чтение текстового материала на компьютере. В данном случае необходимо использовать полиграфическое средство;</w:t>
      </w:r>
    </w:p>
    <w:p w:rsid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— при недостаточном уровне развития навыков работы с компьютером необходимо использовать электронные средства для дифференцированной и индивидуальной работы.</w:t>
      </w:r>
    </w:p>
    <w:p w:rsidR="001A351D" w:rsidRPr="00387892" w:rsidRDefault="001A351D" w:rsidP="00387892">
      <w:pPr>
        <w:pStyle w:val="a3"/>
        <w:ind w:left="-567" w:right="-1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892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обучения</w:t>
      </w:r>
    </w:p>
    <w:p w:rsidR="001A351D" w:rsidRPr="00387892" w:rsidRDefault="001A351D" w:rsidP="00387892">
      <w:pPr>
        <w:pStyle w:val="a3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7892">
        <w:rPr>
          <w:rFonts w:ascii="Times New Roman" w:hAnsi="Times New Roman" w:cs="Times New Roman"/>
          <w:sz w:val="28"/>
          <w:szCs w:val="28"/>
        </w:rPr>
        <w:t>В соответствии с Фе</w:t>
      </w:r>
      <w:r w:rsidR="00387892">
        <w:rPr>
          <w:rFonts w:ascii="Times New Roman" w:hAnsi="Times New Roman" w:cs="Times New Roman"/>
          <w:sz w:val="28"/>
          <w:szCs w:val="28"/>
        </w:rPr>
        <w:t>деральным государственным обра</w:t>
      </w:r>
      <w:r w:rsidRPr="00387892">
        <w:rPr>
          <w:rFonts w:ascii="Times New Roman" w:hAnsi="Times New Roman" w:cs="Times New Roman"/>
          <w:sz w:val="28"/>
          <w:szCs w:val="28"/>
        </w:rPr>
        <w:t>зовательным стандартом о</w:t>
      </w:r>
      <w:r w:rsidR="00387892">
        <w:rPr>
          <w:rFonts w:ascii="Times New Roman" w:hAnsi="Times New Roman" w:cs="Times New Roman"/>
          <w:sz w:val="28"/>
          <w:szCs w:val="28"/>
        </w:rPr>
        <w:t>сновного общего образования со</w:t>
      </w:r>
      <w:r w:rsidRPr="00387892">
        <w:rPr>
          <w:rFonts w:ascii="Times New Roman" w:hAnsi="Times New Roman" w:cs="Times New Roman"/>
          <w:sz w:val="28"/>
          <w:szCs w:val="28"/>
        </w:rPr>
        <w:t>держание данного предме</w:t>
      </w:r>
      <w:r w:rsidR="00387892">
        <w:rPr>
          <w:rFonts w:ascii="Times New Roman" w:hAnsi="Times New Roman" w:cs="Times New Roman"/>
          <w:sz w:val="28"/>
          <w:szCs w:val="28"/>
        </w:rPr>
        <w:t xml:space="preserve">та должно определять достижение </w:t>
      </w:r>
      <w:r w:rsidRPr="00387892"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Pr="00387892">
        <w:rPr>
          <w:rFonts w:ascii="Times New Roman" w:hAnsi="Times New Roman" w:cs="Times New Roman"/>
          <w:sz w:val="28"/>
          <w:szCs w:val="28"/>
        </w:rPr>
        <w:t>метапред</w:t>
      </w:r>
      <w:r w:rsidR="00387892">
        <w:rPr>
          <w:rFonts w:ascii="Times New Roman" w:hAnsi="Times New Roman" w:cs="Times New Roman"/>
          <w:sz w:val="28"/>
          <w:szCs w:val="28"/>
        </w:rPr>
        <w:t>метных</w:t>
      </w:r>
      <w:proofErr w:type="spellEnd"/>
      <w:r w:rsidR="00387892">
        <w:rPr>
          <w:rFonts w:ascii="Times New Roman" w:hAnsi="Times New Roman" w:cs="Times New Roman"/>
          <w:sz w:val="28"/>
          <w:szCs w:val="28"/>
        </w:rPr>
        <w:t xml:space="preserve"> и предметных результатов </w:t>
      </w:r>
      <w:r w:rsidRPr="00387892">
        <w:rPr>
          <w:rFonts w:ascii="Times New Roman" w:hAnsi="Times New Roman" w:cs="Times New Roman"/>
          <w:sz w:val="28"/>
          <w:szCs w:val="28"/>
        </w:rPr>
        <w:t>освоения основной образовательной программы.</w:t>
      </w:r>
    </w:p>
    <w:p w:rsidR="001A351D" w:rsidRPr="00387892" w:rsidRDefault="001A351D" w:rsidP="00387892">
      <w:pPr>
        <w:pStyle w:val="a3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7892">
        <w:rPr>
          <w:rFonts w:ascii="Times New Roman" w:hAnsi="Times New Roman" w:cs="Times New Roman"/>
          <w:sz w:val="28"/>
          <w:szCs w:val="28"/>
        </w:rPr>
        <w:t>Личностны</w:t>
      </w:r>
      <w:r w:rsidR="00387892">
        <w:rPr>
          <w:rFonts w:ascii="Times New Roman" w:hAnsi="Times New Roman" w:cs="Times New Roman"/>
          <w:sz w:val="28"/>
          <w:szCs w:val="28"/>
        </w:rPr>
        <w:t xml:space="preserve">е результаты представлены двумя </w:t>
      </w:r>
      <w:r w:rsidRPr="00387892">
        <w:rPr>
          <w:rFonts w:ascii="Times New Roman" w:hAnsi="Times New Roman" w:cs="Times New Roman"/>
          <w:sz w:val="28"/>
          <w:szCs w:val="28"/>
        </w:rPr>
        <w:t>группами. Первая отр</w:t>
      </w:r>
      <w:r w:rsidR="00387892">
        <w:rPr>
          <w:rFonts w:ascii="Times New Roman" w:hAnsi="Times New Roman" w:cs="Times New Roman"/>
          <w:sz w:val="28"/>
          <w:szCs w:val="28"/>
        </w:rPr>
        <w:t xml:space="preserve">ажает изменения, которые должны </w:t>
      </w:r>
      <w:r w:rsidRPr="00387892">
        <w:rPr>
          <w:rFonts w:ascii="Times New Roman" w:hAnsi="Times New Roman" w:cs="Times New Roman"/>
          <w:sz w:val="28"/>
          <w:szCs w:val="28"/>
        </w:rPr>
        <w:t>произойти в личности субъекта обучения. Это:</w:t>
      </w:r>
    </w:p>
    <w:p w:rsidR="001A351D" w:rsidRPr="00387892" w:rsidRDefault="00387892" w:rsidP="00387892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351D" w:rsidRPr="00387892">
        <w:rPr>
          <w:rFonts w:ascii="Times New Roman" w:hAnsi="Times New Roman" w:cs="Times New Roman"/>
          <w:sz w:val="28"/>
          <w:szCs w:val="28"/>
        </w:rPr>
        <w:t xml:space="preserve">осознание своей </w:t>
      </w:r>
      <w:r>
        <w:rPr>
          <w:rFonts w:ascii="Times New Roman" w:hAnsi="Times New Roman" w:cs="Times New Roman"/>
          <w:sz w:val="28"/>
          <w:szCs w:val="28"/>
        </w:rPr>
        <w:t xml:space="preserve">принадлежности к народу, национальности, стране, </w:t>
      </w:r>
      <w:r w:rsidR="001A351D" w:rsidRPr="00387892">
        <w:rPr>
          <w:rFonts w:ascii="Times New Roman" w:hAnsi="Times New Roman" w:cs="Times New Roman"/>
          <w:sz w:val="28"/>
          <w:szCs w:val="28"/>
        </w:rPr>
        <w:t>государству; чувство привязанности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51D" w:rsidRPr="00387892">
        <w:rPr>
          <w:rFonts w:ascii="Times New Roman" w:hAnsi="Times New Roman" w:cs="Times New Roman"/>
          <w:sz w:val="28"/>
          <w:szCs w:val="28"/>
        </w:rPr>
        <w:t>и любви к малой родине, горд</w:t>
      </w:r>
      <w:r>
        <w:rPr>
          <w:rFonts w:ascii="Times New Roman" w:hAnsi="Times New Roman" w:cs="Times New Roman"/>
          <w:sz w:val="28"/>
          <w:szCs w:val="28"/>
        </w:rPr>
        <w:t>ости за своё Отечество, россий</w:t>
      </w:r>
      <w:r w:rsidR="001A351D" w:rsidRPr="00387892">
        <w:rPr>
          <w:rFonts w:ascii="Times New Roman" w:hAnsi="Times New Roman" w:cs="Times New Roman"/>
          <w:sz w:val="28"/>
          <w:szCs w:val="28"/>
        </w:rPr>
        <w:t>ский народ и историю Рос</w:t>
      </w:r>
      <w:r>
        <w:rPr>
          <w:rFonts w:ascii="Times New Roman" w:hAnsi="Times New Roman" w:cs="Times New Roman"/>
          <w:sz w:val="28"/>
          <w:szCs w:val="28"/>
        </w:rPr>
        <w:t>сии (элементы гражданской иден</w:t>
      </w:r>
      <w:r w:rsidR="001A351D" w:rsidRPr="00387892">
        <w:rPr>
          <w:rFonts w:ascii="Times New Roman" w:hAnsi="Times New Roman" w:cs="Times New Roman"/>
          <w:sz w:val="28"/>
          <w:szCs w:val="28"/>
        </w:rPr>
        <w:t>тичности);</w:t>
      </w:r>
    </w:p>
    <w:p w:rsidR="001A351D" w:rsidRPr="00387892" w:rsidRDefault="00387892" w:rsidP="00387892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351D" w:rsidRPr="00387892">
        <w:rPr>
          <w:rFonts w:ascii="Times New Roman" w:hAnsi="Times New Roman" w:cs="Times New Roman"/>
          <w:sz w:val="28"/>
          <w:szCs w:val="28"/>
        </w:rPr>
        <w:t>принятие норм нравственного поведения;</w:t>
      </w:r>
    </w:p>
    <w:p w:rsidR="001A351D" w:rsidRPr="00387892" w:rsidRDefault="00387892" w:rsidP="00387892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351D" w:rsidRPr="00387892">
        <w:rPr>
          <w:rFonts w:ascii="Times New Roman" w:hAnsi="Times New Roman" w:cs="Times New Roman"/>
          <w:sz w:val="28"/>
          <w:szCs w:val="28"/>
        </w:rPr>
        <w:t>проявление гуман</w:t>
      </w:r>
      <w:r>
        <w:rPr>
          <w:rFonts w:ascii="Times New Roman" w:hAnsi="Times New Roman" w:cs="Times New Roman"/>
          <w:sz w:val="28"/>
          <w:szCs w:val="28"/>
        </w:rPr>
        <w:t xml:space="preserve">ного отношения, толерантности к </w:t>
      </w:r>
      <w:r w:rsidR="001A351D" w:rsidRPr="00387892">
        <w:rPr>
          <w:rFonts w:ascii="Times New Roman" w:hAnsi="Times New Roman" w:cs="Times New Roman"/>
          <w:sz w:val="28"/>
          <w:szCs w:val="28"/>
        </w:rPr>
        <w:t xml:space="preserve">людям, </w:t>
      </w:r>
      <w:r>
        <w:rPr>
          <w:rFonts w:ascii="Times New Roman" w:hAnsi="Times New Roman" w:cs="Times New Roman"/>
          <w:sz w:val="28"/>
          <w:szCs w:val="28"/>
        </w:rPr>
        <w:t xml:space="preserve">правильного </w:t>
      </w:r>
      <w:r w:rsidR="001A351D" w:rsidRPr="00387892">
        <w:rPr>
          <w:rFonts w:ascii="Times New Roman" w:hAnsi="Times New Roman" w:cs="Times New Roman"/>
          <w:sz w:val="28"/>
          <w:szCs w:val="28"/>
        </w:rPr>
        <w:t>взаи</w:t>
      </w:r>
      <w:r>
        <w:rPr>
          <w:rFonts w:ascii="Times New Roman" w:hAnsi="Times New Roman" w:cs="Times New Roman"/>
          <w:sz w:val="28"/>
          <w:szCs w:val="28"/>
        </w:rPr>
        <w:t>модействие в совместной деятель</w:t>
      </w:r>
      <w:r w:rsidR="001A351D" w:rsidRPr="00387892">
        <w:rPr>
          <w:rFonts w:ascii="Times New Roman" w:hAnsi="Times New Roman" w:cs="Times New Roman"/>
          <w:sz w:val="28"/>
          <w:szCs w:val="28"/>
        </w:rPr>
        <w:t>ности, независимо от возрас</w:t>
      </w:r>
      <w:r>
        <w:rPr>
          <w:rFonts w:ascii="Times New Roman" w:hAnsi="Times New Roman" w:cs="Times New Roman"/>
          <w:sz w:val="28"/>
          <w:szCs w:val="28"/>
        </w:rPr>
        <w:t>та, национальности, вероиспове</w:t>
      </w:r>
      <w:r w:rsidR="001A351D" w:rsidRPr="00387892">
        <w:rPr>
          <w:rFonts w:ascii="Times New Roman" w:hAnsi="Times New Roman" w:cs="Times New Roman"/>
          <w:sz w:val="28"/>
          <w:szCs w:val="28"/>
        </w:rPr>
        <w:t>дания участников диалога или деятельности;</w:t>
      </w:r>
    </w:p>
    <w:p w:rsidR="001A351D" w:rsidRPr="00387892" w:rsidRDefault="00387892" w:rsidP="00387892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351D" w:rsidRPr="00387892">
        <w:rPr>
          <w:rFonts w:ascii="Times New Roman" w:hAnsi="Times New Roman" w:cs="Times New Roman"/>
          <w:sz w:val="28"/>
          <w:szCs w:val="28"/>
        </w:rPr>
        <w:t>стремление к р</w:t>
      </w:r>
      <w:r>
        <w:rPr>
          <w:rFonts w:ascii="Times New Roman" w:hAnsi="Times New Roman" w:cs="Times New Roman"/>
          <w:sz w:val="28"/>
          <w:szCs w:val="28"/>
        </w:rPr>
        <w:t xml:space="preserve">азвитию интеллектуальных, нравственных, эстетических </w:t>
      </w:r>
      <w:r w:rsidR="001A351D" w:rsidRPr="00387892">
        <w:rPr>
          <w:rFonts w:ascii="Times New Roman" w:hAnsi="Times New Roman" w:cs="Times New Roman"/>
          <w:sz w:val="28"/>
          <w:szCs w:val="28"/>
        </w:rPr>
        <w:t>потребностей.</w:t>
      </w:r>
    </w:p>
    <w:p w:rsidR="001A351D" w:rsidRPr="00387892" w:rsidRDefault="001A351D" w:rsidP="005049AE">
      <w:pPr>
        <w:pStyle w:val="a3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7892">
        <w:rPr>
          <w:rFonts w:ascii="Times New Roman" w:hAnsi="Times New Roman" w:cs="Times New Roman"/>
          <w:sz w:val="28"/>
          <w:szCs w:val="28"/>
        </w:rPr>
        <w:t>Вторая группа резуль</w:t>
      </w:r>
      <w:r w:rsidR="005049AE">
        <w:rPr>
          <w:rFonts w:ascii="Times New Roman" w:hAnsi="Times New Roman" w:cs="Times New Roman"/>
          <w:sz w:val="28"/>
          <w:szCs w:val="28"/>
        </w:rPr>
        <w:t>татов определяет социальную по</w:t>
      </w:r>
      <w:r w:rsidRPr="00387892">
        <w:rPr>
          <w:rFonts w:ascii="Times New Roman" w:hAnsi="Times New Roman" w:cs="Times New Roman"/>
          <w:sz w:val="28"/>
          <w:szCs w:val="28"/>
        </w:rPr>
        <w:t xml:space="preserve">зицию школьника, </w:t>
      </w:r>
      <w:proofErr w:type="spellStart"/>
      <w:r w:rsidRPr="00387892">
        <w:rPr>
          <w:rFonts w:ascii="Times New Roman" w:hAnsi="Times New Roman" w:cs="Times New Roman"/>
          <w:sz w:val="28"/>
          <w:szCs w:val="28"/>
        </w:rPr>
        <w:t>сформиро</w:t>
      </w:r>
      <w:r w:rsidR="005049AE">
        <w:rPr>
          <w:rFonts w:ascii="Times New Roman" w:hAnsi="Times New Roman" w:cs="Times New Roman"/>
          <w:sz w:val="28"/>
          <w:szCs w:val="28"/>
        </w:rPr>
        <w:t>ванность</w:t>
      </w:r>
      <w:proofErr w:type="spellEnd"/>
      <w:r w:rsidR="005049AE">
        <w:rPr>
          <w:rFonts w:ascii="Times New Roman" w:hAnsi="Times New Roman" w:cs="Times New Roman"/>
          <w:sz w:val="28"/>
          <w:szCs w:val="28"/>
        </w:rPr>
        <w:t xml:space="preserve"> его ценностного взгля</w:t>
      </w:r>
      <w:r w:rsidRPr="00387892">
        <w:rPr>
          <w:rFonts w:ascii="Times New Roman" w:hAnsi="Times New Roman" w:cs="Times New Roman"/>
          <w:sz w:val="28"/>
          <w:szCs w:val="28"/>
        </w:rPr>
        <w:t>да на окружающий мир:</w:t>
      </w:r>
    </w:p>
    <w:p w:rsidR="005049AE" w:rsidRDefault="005049AE" w:rsidP="005049A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892" w:rsidRPr="00387892">
        <w:rPr>
          <w:rFonts w:ascii="Times New Roman" w:hAnsi="Times New Roman" w:cs="Times New Roman"/>
          <w:sz w:val="28"/>
          <w:szCs w:val="28"/>
        </w:rPr>
        <w:t>понимание особо</w:t>
      </w:r>
      <w:r>
        <w:rPr>
          <w:rFonts w:ascii="Times New Roman" w:hAnsi="Times New Roman" w:cs="Times New Roman"/>
          <w:sz w:val="28"/>
          <w:szCs w:val="28"/>
        </w:rPr>
        <w:t xml:space="preserve">й роли многонациональной России </w:t>
      </w:r>
      <w:r w:rsidR="00387892" w:rsidRPr="00387892">
        <w:rPr>
          <w:rFonts w:ascii="Times New Roman" w:hAnsi="Times New Roman" w:cs="Times New Roman"/>
          <w:sz w:val="28"/>
          <w:szCs w:val="28"/>
        </w:rPr>
        <w:t xml:space="preserve">в современном мире; </w:t>
      </w:r>
    </w:p>
    <w:p w:rsidR="00387892" w:rsidRPr="00387892" w:rsidRDefault="005049AE" w:rsidP="005049A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892" w:rsidRPr="00387892">
        <w:rPr>
          <w:rFonts w:ascii="Times New Roman" w:hAnsi="Times New Roman" w:cs="Times New Roman"/>
          <w:sz w:val="28"/>
          <w:szCs w:val="28"/>
        </w:rPr>
        <w:t>фор</w:t>
      </w:r>
      <w:r>
        <w:rPr>
          <w:rFonts w:ascii="Times New Roman" w:hAnsi="Times New Roman" w:cs="Times New Roman"/>
          <w:sz w:val="28"/>
          <w:szCs w:val="28"/>
        </w:rPr>
        <w:t>мирование ценностей многонацио</w:t>
      </w:r>
      <w:r w:rsidR="00387892" w:rsidRPr="00387892">
        <w:rPr>
          <w:rFonts w:ascii="Times New Roman" w:hAnsi="Times New Roman" w:cs="Times New Roman"/>
          <w:sz w:val="28"/>
          <w:szCs w:val="28"/>
        </w:rPr>
        <w:t>нального российского общества;</w:t>
      </w:r>
    </w:p>
    <w:p w:rsidR="00387892" w:rsidRPr="00387892" w:rsidRDefault="005049AE" w:rsidP="005049A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892" w:rsidRPr="00387892">
        <w:rPr>
          <w:rFonts w:ascii="Times New Roman" w:hAnsi="Times New Roman" w:cs="Times New Roman"/>
          <w:sz w:val="28"/>
          <w:szCs w:val="28"/>
        </w:rPr>
        <w:t>воспитание уважительного отношения к своей стране,</w:t>
      </w:r>
    </w:p>
    <w:p w:rsidR="00387892" w:rsidRPr="00387892" w:rsidRDefault="005049AE" w:rsidP="00387892">
      <w:pPr>
        <w:pStyle w:val="a3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7892" w:rsidRPr="00387892">
        <w:rPr>
          <w:rFonts w:ascii="Times New Roman" w:hAnsi="Times New Roman" w:cs="Times New Roman"/>
          <w:sz w:val="28"/>
          <w:szCs w:val="28"/>
        </w:rPr>
        <w:t>её истории, любви к родному краю, своей семье;</w:t>
      </w:r>
    </w:p>
    <w:p w:rsidR="00387892" w:rsidRPr="00387892" w:rsidRDefault="005049AE" w:rsidP="005049AE">
      <w:pPr>
        <w:pStyle w:val="a3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892" w:rsidRPr="00387892">
        <w:rPr>
          <w:rFonts w:ascii="Times New Roman" w:hAnsi="Times New Roman" w:cs="Times New Roman"/>
          <w:sz w:val="28"/>
          <w:szCs w:val="28"/>
        </w:rPr>
        <w:t>формирование эстет</w:t>
      </w:r>
      <w:r>
        <w:rPr>
          <w:rFonts w:ascii="Times New Roman" w:hAnsi="Times New Roman" w:cs="Times New Roman"/>
          <w:sz w:val="28"/>
          <w:szCs w:val="28"/>
        </w:rPr>
        <w:t xml:space="preserve">ических потребностей, ценностей </w:t>
      </w:r>
      <w:r w:rsidR="00387892" w:rsidRPr="00387892">
        <w:rPr>
          <w:rFonts w:ascii="Times New Roman" w:hAnsi="Times New Roman" w:cs="Times New Roman"/>
          <w:sz w:val="28"/>
          <w:szCs w:val="28"/>
        </w:rPr>
        <w:t>и чувств.</w:t>
      </w:r>
    </w:p>
    <w:p w:rsidR="00387892" w:rsidRPr="00387892" w:rsidRDefault="00387892" w:rsidP="005049AE">
      <w:pPr>
        <w:pStyle w:val="a3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892">
        <w:rPr>
          <w:rFonts w:ascii="Times New Roman" w:hAnsi="Times New Roman" w:cs="Times New Roman"/>
          <w:sz w:val="28"/>
          <w:szCs w:val="28"/>
        </w:rPr>
        <w:t>Метап</w:t>
      </w:r>
      <w:r w:rsidR="005049AE">
        <w:rPr>
          <w:rFonts w:ascii="Times New Roman" w:hAnsi="Times New Roman" w:cs="Times New Roman"/>
          <w:sz w:val="28"/>
          <w:szCs w:val="28"/>
        </w:rPr>
        <w:t>редметные</w:t>
      </w:r>
      <w:proofErr w:type="spellEnd"/>
      <w:r w:rsidR="005049AE">
        <w:rPr>
          <w:rFonts w:ascii="Times New Roman" w:hAnsi="Times New Roman" w:cs="Times New Roman"/>
          <w:sz w:val="28"/>
          <w:szCs w:val="28"/>
        </w:rPr>
        <w:t xml:space="preserve"> результаты определяют </w:t>
      </w:r>
      <w:r w:rsidRPr="00387892">
        <w:rPr>
          <w:rFonts w:ascii="Times New Roman" w:hAnsi="Times New Roman" w:cs="Times New Roman"/>
          <w:sz w:val="28"/>
          <w:szCs w:val="28"/>
        </w:rPr>
        <w:t>круг универсальных учебны</w:t>
      </w:r>
      <w:r w:rsidR="005049AE">
        <w:rPr>
          <w:rFonts w:ascii="Times New Roman" w:hAnsi="Times New Roman" w:cs="Times New Roman"/>
          <w:sz w:val="28"/>
          <w:szCs w:val="28"/>
        </w:rPr>
        <w:t>х действий разного типа (позна</w:t>
      </w:r>
      <w:r w:rsidRPr="00387892">
        <w:rPr>
          <w:rFonts w:ascii="Times New Roman" w:hAnsi="Times New Roman" w:cs="Times New Roman"/>
          <w:sz w:val="28"/>
          <w:szCs w:val="28"/>
        </w:rPr>
        <w:t>вательные, коммуникат</w:t>
      </w:r>
      <w:r w:rsidR="005049AE">
        <w:rPr>
          <w:rFonts w:ascii="Times New Roman" w:hAnsi="Times New Roman" w:cs="Times New Roman"/>
          <w:sz w:val="28"/>
          <w:szCs w:val="28"/>
        </w:rPr>
        <w:t>ивные, рефлексивные, информаци</w:t>
      </w:r>
      <w:r w:rsidRPr="00387892">
        <w:rPr>
          <w:rFonts w:ascii="Times New Roman" w:hAnsi="Times New Roman" w:cs="Times New Roman"/>
          <w:sz w:val="28"/>
          <w:szCs w:val="28"/>
        </w:rPr>
        <w:t>онные), которые успешно</w:t>
      </w:r>
      <w:r w:rsidR="005049AE">
        <w:rPr>
          <w:rFonts w:ascii="Times New Roman" w:hAnsi="Times New Roman" w:cs="Times New Roman"/>
          <w:sz w:val="28"/>
          <w:szCs w:val="28"/>
        </w:rPr>
        <w:t xml:space="preserve"> формируются средствами данного </w:t>
      </w:r>
      <w:r w:rsidRPr="00387892">
        <w:rPr>
          <w:rFonts w:ascii="Times New Roman" w:hAnsi="Times New Roman" w:cs="Times New Roman"/>
          <w:sz w:val="28"/>
          <w:szCs w:val="28"/>
        </w:rPr>
        <w:t>предмета. Среди них:</w:t>
      </w:r>
    </w:p>
    <w:p w:rsidR="00387892" w:rsidRPr="00387892" w:rsidRDefault="005049AE" w:rsidP="005049AE">
      <w:pPr>
        <w:pStyle w:val="a3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892" w:rsidRPr="00387892">
        <w:rPr>
          <w:rFonts w:ascii="Times New Roman" w:hAnsi="Times New Roman" w:cs="Times New Roman"/>
          <w:sz w:val="28"/>
          <w:szCs w:val="28"/>
        </w:rPr>
        <w:t>владение коммуник</w:t>
      </w:r>
      <w:r>
        <w:rPr>
          <w:rFonts w:ascii="Times New Roman" w:hAnsi="Times New Roman" w:cs="Times New Roman"/>
          <w:sz w:val="28"/>
          <w:szCs w:val="28"/>
        </w:rPr>
        <w:t xml:space="preserve">ативной деятельностью, активное </w:t>
      </w:r>
      <w:r w:rsidR="00387892" w:rsidRPr="00387892">
        <w:rPr>
          <w:rFonts w:ascii="Times New Roman" w:hAnsi="Times New Roman" w:cs="Times New Roman"/>
          <w:sz w:val="28"/>
          <w:szCs w:val="28"/>
        </w:rPr>
        <w:t xml:space="preserve">и адекватное использование </w:t>
      </w:r>
      <w:r>
        <w:rPr>
          <w:rFonts w:ascii="Times New Roman" w:hAnsi="Times New Roman" w:cs="Times New Roman"/>
          <w:sz w:val="28"/>
          <w:szCs w:val="28"/>
        </w:rPr>
        <w:t>речевых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решения за</w:t>
      </w:r>
      <w:r w:rsidR="00387892" w:rsidRPr="00387892">
        <w:rPr>
          <w:rFonts w:ascii="Times New Roman" w:hAnsi="Times New Roman" w:cs="Times New Roman"/>
          <w:sz w:val="28"/>
          <w:szCs w:val="28"/>
        </w:rPr>
        <w:t>дач общения с учётом особе</w:t>
      </w:r>
      <w:r>
        <w:rPr>
          <w:rFonts w:ascii="Times New Roman" w:hAnsi="Times New Roman" w:cs="Times New Roman"/>
          <w:sz w:val="28"/>
          <w:szCs w:val="28"/>
        </w:rPr>
        <w:t xml:space="preserve">нностей собеседников и ситуации </w:t>
      </w:r>
      <w:r w:rsidR="00387892" w:rsidRPr="00387892">
        <w:rPr>
          <w:rFonts w:ascii="Times New Roman" w:hAnsi="Times New Roman" w:cs="Times New Roman"/>
          <w:sz w:val="28"/>
          <w:szCs w:val="28"/>
        </w:rPr>
        <w:t>общения (готовность слушать со</w:t>
      </w:r>
      <w:r>
        <w:rPr>
          <w:rFonts w:ascii="Times New Roman" w:hAnsi="Times New Roman" w:cs="Times New Roman"/>
          <w:sz w:val="28"/>
          <w:szCs w:val="28"/>
        </w:rPr>
        <w:t>беседника и вести диалог; изла</w:t>
      </w:r>
      <w:r w:rsidR="00387892" w:rsidRPr="00387892">
        <w:rPr>
          <w:rFonts w:ascii="Times New Roman" w:hAnsi="Times New Roman" w:cs="Times New Roman"/>
          <w:sz w:val="28"/>
          <w:szCs w:val="28"/>
        </w:rPr>
        <w:t>гать своё мнение и аргументир</w:t>
      </w:r>
      <w:r>
        <w:rPr>
          <w:rFonts w:ascii="Times New Roman" w:hAnsi="Times New Roman" w:cs="Times New Roman"/>
          <w:sz w:val="28"/>
          <w:szCs w:val="28"/>
        </w:rPr>
        <w:t>овать свою точку зрения, оцени</w:t>
      </w:r>
      <w:r w:rsidR="00387892" w:rsidRPr="00387892">
        <w:rPr>
          <w:rFonts w:ascii="Times New Roman" w:hAnsi="Times New Roman" w:cs="Times New Roman"/>
          <w:sz w:val="28"/>
          <w:szCs w:val="28"/>
        </w:rPr>
        <w:t>вать события, изложенные в текстах разных видов и жанров);</w:t>
      </w:r>
    </w:p>
    <w:p w:rsidR="00387892" w:rsidRPr="00387892" w:rsidRDefault="005049AE" w:rsidP="005049AE">
      <w:pPr>
        <w:pStyle w:val="a3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892" w:rsidRPr="00387892">
        <w:rPr>
          <w:rFonts w:ascii="Times New Roman" w:hAnsi="Times New Roman" w:cs="Times New Roman"/>
          <w:sz w:val="28"/>
          <w:szCs w:val="28"/>
        </w:rPr>
        <w:t>овладение навыками смыслового ч</w:t>
      </w:r>
      <w:r>
        <w:rPr>
          <w:rFonts w:ascii="Times New Roman" w:hAnsi="Times New Roman" w:cs="Times New Roman"/>
          <w:sz w:val="28"/>
          <w:szCs w:val="28"/>
        </w:rPr>
        <w:t>тения текстов раз</w:t>
      </w:r>
      <w:r w:rsidR="00387892" w:rsidRPr="00387892">
        <w:rPr>
          <w:rFonts w:ascii="Times New Roman" w:hAnsi="Times New Roman" w:cs="Times New Roman"/>
          <w:sz w:val="28"/>
          <w:szCs w:val="28"/>
        </w:rPr>
        <w:t xml:space="preserve">личных стилей и жанров, в </w:t>
      </w:r>
      <w:r>
        <w:rPr>
          <w:rFonts w:ascii="Times New Roman" w:hAnsi="Times New Roman" w:cs="Times New Roman"/>
          <w:sz w:val="28"/>
          <w:szCs w:val="28"/>
        </w:rPr>
        <w:t>том числе религиозного характе</w:t>
      </w:r>
      <w:r w:rsidR="00387892" w:rsidRPr="00387892">
        <w:rPr>
          <w:rFonts w:ascii="Times New Roman" w:hAnsi="Times New Roman" w:cs="Times New Roman"/>
          <w:sz w:val="28"/>
          <w:szCs w:val="28"/>
        </w:rPr>
        <w:t xml:space="preserve">ра; способность работать </w:t>
      </w:r>
      <w:r>
        <w:rPr>
          <w:rFonts w:ascii="Times New Roman" w:hAnsi="Times New Roman" w:cs="Times New Roman"/>
          <w:sz w:val="28"/>
          <w:szCs w:val="28"/>
        </w:rPr>
        <w:t xml:space="preserve">с информацией, представленной в </w:t>
      </w:r>
      <w:r w:rsidR="00387892" w:rsidRPr="00387892">
        <w:rPr>
          <w:rFonts w:ascii="Times New Roman" w:hAnsi="Times New Roman" w:cs="Times New Roman"/>
          <w:sz w:val="28"/>
          <w:szCs w:val="28"/>
        </w:rPr>
        <w:t>разных формах;</w:t>
      </w:r>
    </w:p>
    <w:p w:rsidR="00387892" w:rsidRPr="00387892" w:rsidRDefault="005049AE" w:rsidP="005049AE">
      <w:pPr>
        <w:pStyle w:val="a3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892" w:rsidRPr="00387892">
        <w:rPr>
          <w:rFonts w:ascii="Times New Roman" w:hAnsi="Times New Roman" w:cs="Times New Roman"/>
          <w:sz w:val="28"/>
          <w:szCs w:val="28"/>
        </w:rPr>
        <w:t xml:space="preserve">овладение методами </w:t>
      </w:r>
      <w:r>
        <w:rPr>
          <w:rFonts w:ascii="Times New Roman" w:hAnsi="Times New Roman" w:cs="Times New Roman"/>
          <w:sz w:val="28"/>
          <w:szCs w:val="28"/>
        </w:rPr>
        <w:t>познания, логическими действия</w:t>
      </w:r>
      <w:r w:rsidR="00387892" w:rsidRPr="00387892">
        <w:rPr>
          <w:rFonts w:ascii="Times New Roman" w:hAnsi="Times New Roman" w:cs="Times New Roman"/>
          <w:sz w:val="28"/>
          <w:szCs w:val="28"/>
        </w:rPr>
        <w:t>ми и операциями (сравнение, анализ, обобщение, построе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387892" w:rsidRPr="00387892">
        <w:rPr>
          <w:rFonts w:ascii="Times New Roman" w:hAnsi="Times New Roman" w:cs="Times New Roman"/>
          <w:sz w:val="28"/>
          <w:szCs w:val="28"/>
        </w:rPr>
        <w:t>рассуждений);</w:t>
      </w:r>
    </w:p>
    <w:p w:rsidR="00387892" w:rsidRPr="00387892" w:rsidRDefault="005049AE" w:rsidP="005049AE">
      <w:pPr>
        <w:pStyle w:val="a3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892" w:rsidRPr="00387892">
        <w:rPr>
          <w:rFonts w:ascii="Times New Roman" w:hAnsi="Times New Roman" w:cs="Times New Roman"/>
          <w:sz w:val="28"/>
          <w:szCs w:val="28"/>
        </w:rPr>
        <w:t>освоение способов ре</w:t>
      </w:r>
      <w:r>
        <w:rPr>
          <w:rFonts w:ascii="Times New Roman" w:hAnsi="Times New Roman" w:cs="Times New Roman"/>
          <w:sz w:val="28"/>
          <w:szCs w:val="28"/>
        </w:rPr>
        <w:t>шения проблем творческого и по</w:t>
      </w:r>
      <w:r w:rsidR="00387892" w:rsidRPr="00387892">
        <w:rPr>
          <w:rFonts w:ascii="Times New Roman" w:hAnsi="Times New Roman" w:cs="Times New Roman"/>
          <w:sz w:val="28"/>
          <w:szCs w:val="28"/>
        </w:rPr>
        <w:t>искового характера;</w:t>
      </w:r>
    </w:p>
    <w:p w:rsidR="00387892" w:rsidRPr="00387892" w:rsidRDefault="005049AE" w:rsidP="005049AE">
      <w:pPr>
        <w:pStyle w:val="a3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892" w:rsidRPr="00387892">
        <w:rPr>
          <w:rFonts w:ascii="Times New Roman" w:hAnsi="Times New Roman" w:cs="Times New Roman"/>
          <w:sz w:val="28"/>
          <w:szCs w:val="28"/>
        </w:rPr>
        <w:t>умение строить сов</w:t>
      </w:r>
      <w:r>
        <w:rPr>
          <w:rFonts w:ascii="Times New Roman" w:hAnsi="Times New Roman" w:cs="Times New Roman"/>
          <w:sz w:val="28"/>
          <w:szCs w:val="28"/>
        </w:rPr>
        <w:t>местную деятельность в соответ</w:t>
      </w:r>
      <w:r w:rsidR="00387892" w:rsidRPr="00387892">
        <w:rPr>
          <w:rFonts w:ascii="Times New Roman" w:hAnsi="Times New Roman" w:cs="Times New Roman"/>
          <w:sz w:val="28"/>
          <w:szCs w:val="28"/>
        </w:rPr>
        <w:t>ствии с учебной задачей и культурой коллективного труда.</w:t>
      </w:r>
    </w:p>
    <w:p w:rsidR="00387892" w:rsidRPr="00387892" w:rsidRDefault="00387892" w:rsidP="005049AE">
      <w:pPr>
        <w:pStyle w:val="a3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7892"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="005049AE">
        <w:rPr>
          <w:rFonts w:ascii="Times New Roman" w:hAnsi="Times New Roman" w:cs="Times New Roman"/>
          <w:sz w:val="28"/>
          <w:szCs w:val="28"/>
        </w:rPr>
        <w:t xml:space="preserve">результаты обучения нацелены на </w:t>
      </w:r>
      <w:proofErr w:type="gramStart"/>
      <w:r w:rsidRPr="00387892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387892">
        <w:rPr>
          <w:rFonts w:ascii="Times New Roman" w:hAnsi="Times New Roman" w:cs="Times New Roman"/>
          <w:sz w:val="28"/>
          <w:szCs w:val="28"/>
        </w:rPr>
        <w:t xml:space="preserve"> прежде всего образовательных задач:</w:t>
      </w:r>
    </w:p>
    <w:p w:rsidR="00387892" w:rsidRPr="00387892" w:rsidRDefault="005049AE" w:rsidP="005049AE">
      <w:pPr>
        <w:pStyle w:val="a3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892" w:rsidRPr="00387892">
        <w:rPr>
          <w:rFonts w:ascii="Times New Roman" w:hAnsi="Times New Roman" w:cs="Times New Roman"/>
          <w:sz w:val="28"/>
          <w:szCs w:val="28"/>
        </w:rPr>
        <w:t>осознание целостн</w:t>
      </w:r>
      <w:r>
        <w:rPr>
          <w:rFonts w:ascii="Times New Roman" w:hAnsi="Times New Roman" w:cs="Times New Roman"/>
          <w:sz w:val="28"/>
          <w:szCs w:val="28"/>
        </w:rPr>
        <w:t>ости окружающего мира, расшире</w:t>
      </w:r>
      <w:r w:rsidR="00387892" w:rsidRPr="00387892">
        <w:rPr>
          <w:rFonts w:ascii="Times New Roman" w:hAnsi="Times New Roman" w:cs="Times New Roman"/>
          <w:sz w:val="28"/>
          <w:szCs w:val="28"/>
        </w:rPr>
        <w:t xml:space="preserve">ние знаний о российской </w:t>
      </w:r>
      <w:r>
        <w:rPr>
          <w:rFonts w:ascii="Times New Roman" w:hAnsi="Times New Roman" w:cs="Times New Roman"/>
          <w:sz w:val="28"/>
          <w:szCs w:val="28"/>
        </w:rPr>
        <w:t>многонациональной культуре, от</w:t>
      </w:r>
      <w:r w:rsidR="00387892" w:rsidRPr="00387892">
        <w:rPr>
          <w:rFonts w:ascii="Times New Roman" w:hAnsi="Times New Roman" w:cs="Times New Roman"/>
          <w:sz w:val="28"/>
          <w:szCs w:val="28"/>
        </w:rPr>
        <w:t>дельных особенностях традиционных религий России;</w:t>
      </w:r>
    </w:p>
    <w:p w:rsidR="00387892" w:rsidRPr="00387892" w:rsidRDefault="005049AE" w:rsidP="005049AE">
      <w:pPr>
        <w:pStyle w:val="a3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892" w:rsidRPr="00387892">
        <w:rPr>
          <w:rFonts w:ascii="Times New Roman" w:hAnsi="Times New Roman" w:cs="Times New Roman"/>
          <w:sz w:val="28"/>
          <w:szCs w:val="28"/>
        </w:rPr>
        <w:t>использование п</w:t>
      </w:r>
      <w:r>
        <w:rPr>
          <w:rFonts w:ascii="Times New Roman" w:hAnsi="Times New Roman" w:cs="Times New Roman"/>
          <w:sz w:val="28"/>
          <w:szCs w:val="28"/>
        </w:rPr>
        <w:t xml:space="preserve">олученных знаний в продуктивной </w:t>
      </w:r>
      <w:r w:rsidR="00387892" w:rsidRPr="00387892">
        <w:rPr>
          <w:rFonts w:ascii="Times New Roman" w:hAnsi="Times New Roman" w:cs="Times New Roman"/>
          <w:sz w:val="28"/>
          <w:szCs w:val="28"/>
        </w:rPr>
        <w:t>и преобразующей деятельности;</w:t>
      </w:r>
    </w:p>
    <w:p w:rsidR="00387892" w:rsidRPr="00387892" w:rsidRDefault="005049AE" w:rsidP="005049AE">
      <w:pPr>
        <w:pStyle w:val="a3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892" w:rsidRPr="00387892">
        <w:rPr>
          <w:rFonts w:ascii="Times New Roman" w:hAnsi="Times New Roman" w:cs="Times New Roman"/>
          <w:sz w:val="28"/>
          <w:szCs w:val="28"/>
        </w:rPr>
        <w:t>расширение кругозо</w:t>
      </w:r>
      <w:r>
        <w:rPr>
          <w:rFonts w:ascii="Times New Roman" w:hAnsi="Times New Roman" w:cs="Times New Roman"/>
          <w:sz w:val="28"/>
          <w:szCs w:val="28"/>
        </w:rPr>
        <w:t>ра и культурного опыта школьни</w:t>
      </w:r>
      <w:r w:rsidR="00387892" w:rsidRPr="00387892">
        <w:rPr>
          <w:rFonts w:ascii="Times New Roman" w:hAnsi="Times New Roman" w:cs="Times New Roman"/>
          <w:sz w:val="28"/>
          <w:szCs w:val="28"/>
        </w:rPr>
        <w:t>ка, формирование умения</w:t>
      </w:r>
      <w:r>
        <w:rPr>
          <w:rFonts w:ascii="Times New Roman" w:hAnsi="Times New Roman" w:cs="Times New Roman"/>
          <w:sz w:val="28"/>
          <w:szCs w:val="28"/>
        </w:rPr>
        <w:t xml:space="preserve"> воспринимать мир не только ра</w:t>
      </w:r>
      <w:bookmarkStart w:id="0" w:name="_GoBack"/>
      <w:bookmarkEnd w:id="0"/>
      <w:r w:rsidR="00387892" w:rsidRPr="00387892">
        <w:rPr>
          <w:rFonts w:ascii="Times New Roman" w:hAnsi="Times New Roman" w:cs="Times New Roman"/>
          <w:sz w:val="28"/>
          <w:szCs w:val="28"/>
        </w:rPr>
        <w:t>ционально, но и образно.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C2D2D" w:rsidRDefault="001C2D2D" w:rsidP="00923121">
      <w:pPr>
        <w:pStyle w:val="a3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121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923121" w:rsidRPr="00923121" w:rsidRDefault="00923121" w:rsidP="00923121">
      <w:pPr>
        <w:pStyle w:val="a3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D2D" w:rsidRPr="00923121" w:rsidRDefault="001C2D2D" w:rsidP="00923121">
      <w:pPr>
        <w:pStyle w:val="a3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121">
        <w:rPr>
          <w:rFonts w:ascii="Times New Roman" w:hAnsi="Times New Roman" w:cs="Times New Roman"/>
          <w:b/>
          <w:sz w:val="28"/>
          <w:szCs w:val="28"/>
        </w:rPr>
        <w:t>5 класс</w:t>
      </w:r>
      <w:r w:rsidR="00923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121">
        <w:rPr>
          <w:rFonts w:ascii="Times New Roman" w:hAnsi="Times New Roman" w:cs="Times New Roman"/>
          <w:b/>
          <w:sz w:val="28"/>
          <w:szCs w:val="28"/>
        </w:rPr>
        <w:t>(35 ч)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Введение (3 ч)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Зачем изучать предмет «Основы духовно-нравственной культуры народов России». Отношение к культуре родного народа, Родины как отражение патриотических чувств человека.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Что такое культура общества. Культура как совокупность интеллектуальных, нравственных, этических и эстетических достижений общества. Многообразие культуры. Культура материальная и духовная. Как развивается и обогащается культура. Материальная и духовная культура.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Расширение кругозора. Примеры культурной жизни народов в разные исторические времена; зарождение культуры в первобытном обществе.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Раздел I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В мире культуры (12 ч)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lastRenderedPageBreak/>
        <w:t xml:space="preserve">Величие многонациональной российской культуры. Российская культура — сплав культур народов, проживающих на территории РФ. Фольклор и декоративно-прикладное творчество народов России. </w:t>
      </w:r>
      <w:proofErr w:type="gramStart"/>
      <w:r w:rsidRPr="001C2D2D">
        <w:rPr>
          <w:rFonts w:ascii="Times New Roman" w:hAnsi="Times New Roman" w:cs="Times New Roman"/>
          <w:sz w:val="28"/>
          <w:szCs w:val="28"/>
        </w:rPr>
        <w:t>Деятели науки и культуры — представители разных национальностей (ученые, писатели, художники, композиторы, архитекторы, актеры, представители других творческих профессий).</w:t>
      </w:r>
      <w:proofErr w:type="gramEnd"/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Человек — творец и носитель культуры. Вне культуры жизнь человека невозможна. Вклад личности в культуру зависит от ее таланта, способностей, упорства. Законы нравственности — часть культуры общества. Источники, создающие нравственные установки.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Раздел II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Нравственные ценности российского народа (18 ч)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«Береги землю родимую, как мать любимую». Патриотические чувства — характеристика культурного человека. Представления о патриотизме в фольклоре разных народов. Герои национального эпоса разных народов (</w:t>
      </w:r>
      <w:proofErr w:type="spellStart"/>
      <w:r w:rsidRPr="001C2D2D">
        <w:rPr>
          <w:rFonts w:ascii="Times New Roman" w:hAnsi="Times New Roman" w:cs="Times New Roman"/>
          <w:sz w:val="28"/>
          <w:szCs w:val="28"/>
        </w:rPr>
        <w:t>Улып</w:t>
      </w:r>
      <w:proofErr w:type="spellEnd"/>
      <w:r w:rsidRPr="001C2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D2D">
        <w:rPr>
          <w:rFonts w:ascii="Times New Roman" w:hAnsi="Times New Roman" w:cs="Times New Roman"/>
          <w:sz w:val="28"/>
          <w:szCs w:val="28"/>
        </w:rPr>
        <w:t>Сияжар</w:t>
      </w:r>
      <w:proofErr w:type="spellEnd"/>
      <w:r w:rsidRPr="001C2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D2D">
        <w:rPr>
          <w:rFonts w:ascii="Times New Roman" w:hAnsi="Times New Roman" w:cs="Times New Roman"/>
          <w:sz w:val="28"/>
          <w:szCs w:val="28"/>
        </w:rPr>
        <w:t>Боотур</w:t>
      </w:r>
      <w:proofErr w:type="spellEnd"/>
      <w:r w:rsidRPr="001C2D2D">
        <w:rPr>
          <w:rFonts w:ascii="Times New Roman" w:hAnsi="Times New Roman" w:cs="Times New Roman"/>
          <w:sz w:val="28"/>
          <w:szCs w:val="28"/>
        </w:rPr>
        <w:t>, Урал-батыр и др.). Былинные герои русского эпоса.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 xml:space="preserve">Жизнь ратными подвигами полна. Реальные примеры выражения патриотических чувств в истории России (Александр Невский, Дмитрий Донской, Кузьма Минин, Иван Сусанин, Надежда Дурова и др.) Патриоты — представители разных конфессий (Сергей Радонежский, Рабби </w:t>
      </w:r>
      <w:proofErr w:type="spellStart"/>
      <w:r w:rsidRPr="001C2D2D">
        <w:rPr>
          <w:rFonts w:ascii="Times New Roman" w:hAnsi="Times New Roman" w:cs="Times New Roman"/>
          <w:sz w:val="28"/>
          <w:szCs w:val="28"/>
        </w:rPr>
        <w:t>Шнеур-Залман</w:t>
      </w:r>
      <w:proofErr w:type="spellEnd"/>
      <w:r w:rsidRPr="001C2D2D">
        <w:rPr>
          <w:rFonts w:ascii="Times New Roman" w:hAnsi="Times New Roman" w:cs="Times New Roman"/>
          <w:sz w:val="28"/>
          <w:szCs w:val="28"/>
        </w:rPr>
        <w:t xml:space="preserve"> и др.). Герои Великой Отечественной войны.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В труде — красота человека. Тема труда в фольклоре разных народов (сказках, легендах, пословицах).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«Плод добрых трудов славен». Традиционные религии о труде и трудолюбии.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Люди труда. Примеры самоотверженного труда людей разных национальностей на благо Родины (землепроходцы, ученые, путешественники, геологи, космонавты и др.).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Бережное отношение к природе. Бережное отношение к природе — нравственная ценность. Одушевление природы нашими предками. Создание заповедников, заказников как часть природоохранной деятельности. Заповедные места и природные памятники на карте России.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Семья — хранитель духовных ценностей. Роль семьи в жизни человека. Любовь, искренность, симпатия, уважение, взаимопомощь и поддержка —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семейных ценностей в фольклоре разных народов. Семья — первый трудовой коллектив. Коллективный труд в семье. Традиции и семейные праздники, совместное проведение досуга.</w:t>
      </w:r>
    </w:p>
    <w:p w:rsid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Обобщающие уроки (2 ч)</w:t>
      </w:r>
    </w:p>
    <w:p w:rsidR="00923121" w:rsidRPr="001C2D2D" w:rsidRDefault="00923121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C2D2D" w:rsidRPr="00923121" w:rsidRDefault="00923121" w:rsidP="00923121">
      <w:pPr>
        <w:pStyle w:val="a3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121">
        <w:rPr>
          <w:rFonts w:ascii="Times New Roman" w:hAnsi="Times New Roman" w:cs="Times New Roman"/>
          <w:b/>
          <w:sz w:val="28"/>
          <w:szCs w:val="28"/>
        </w:rPr>
        <w:t xml:space="preserve">6 класс </w:t>
      </w:r>
      <w:r w:rsidR="001C2D2D" w:rsidRPr="00923121">
        <w:rPr>
          <w:rFonts w:ascii="Times New Roman" w:hAnsi="Times New Roman" w:cs="Times New Roman"/>
          <w:b/>
          <w:sz w:val="28"/>
          <w:szCs w:val="28"/>
        </w:rPr>
        <w:t>(35 ч)</w:t>
      </w:r>
    </w:p>
    <w:p w:rsidR="001C2D2D" w:rsidRPr="001C2D2D" w:rsidRDefault="00923121" w:rsidP="00923121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Введение. Что вы уже знаете </w:t>
      </w:r>
      <w:r w:rsidR="001C2D2D" w:rsidRPr="001C2D2D">
        <w:rPr>
          <w:rFonts w:ascii="Times New Roman" w:hAnsi="Times New Roman" w:cs="Times New Roman"/>
          <w:sz w:val="28"/>
          <w:szCs w:val="28"/>
        </w:rPr>
        <w:t>о духовно-нравственной культуре народов России (2 ч)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 xml:space="preserve">Что такое культура общества, что такое индивидуальная культура человека. Интеллектуальные, нравственные, художественные ценности российской </w:t>
      </w:r>
      <w:r w:rsidRPr="001C2D2D">
        <w:rPr>
          <w:rFonts w:ascii="Times New Roman" w:hAnsi="Times New Roman" w:cs="Times New Roman"/>
          <w:sz w:val="28"/>
          <w:szCs w:val="28"/>
        </w:rPr>
        <w:lastRenderedPageBreak/>
        <w:t>культуры. Истоки возникновения культуры. Влияние традиций и религиозных идей на развитие культуры.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Человек — носитель и творец культуры. Деятели науки, литературы, живописи, музыки, архитектуры, театра и их вклад в развитие российской культуры.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Раздел I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Религия и культура (18 ч)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Роль религии в развитии культуры. Вклад религии в развитие материальной и духовной культуры общества. Примеры интеллектуальных, нравственных, художественных культовых ценностей культуры. Представления о сотворении мира в разных религиях.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Культурное наследие христианской Руси. Влияние принятия христианства на развитие общества и становление культуры народа. Христианская вера и образование в Древней Руси. Великие князья Древней Руси и их влияние на развитие образования. Роль монастырей в развитии образования. Традиции православной религии в воспитании детей. Художественные ценности христианства. Православный храм как культовое произведение архитектуры. Икона — художественное произведение. Духовная музыка. Богослужебное пение. Колокольный звон. Особенности православного календаря. Православные праздники.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Культура ислама. Возникновение ислама. Ислам в России. VII—XII вв. — золотое время исламской культуры. Успехи науки и образования. Мечеть — архитектурный шедевр, ценность исламской и мировой культуры. Роль мечети в развитии культуры и образования мусульман. Традиции ислама в воспитании детей. Вклад мусульманской литературы в сокровищницу мировой культуры. Декоративно-прикладное искусство народов, исповедующих ислам. Орнамент, каллиграфия в искусстве ислама. Исламский календарь. Мусульманские праздники.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Иудаизм и культура. Возникновение иудаизма. Иудаизм в России. Тора — Пятикнижие Моисея. Иудейская история в произведениях живописи. Мифы, легенды о сотворении мира. Синагога — дом окнами на Восток, прообраз мироздания, молельный дом евреев. Еврейский календарь. Праздники в иудаизме.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Культурные традиции буддизма. Возникновение буддизма. Распространение буддизма в России. Буддийские монастыри — очаги культуры, буддийские школы для детей. Жизнь буддийских монахов. Разнообразие и особенности буддийских культовых сооружений. Искусство танка. Буддийский календарь. Буддийские праздники.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Раздел II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Как сохранить духовные ценности (5 ч)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Забота государства о сохранении духовных ценностей. Конституционные права граждан на свободу исповедования. Трудные периоды в истории религий. Расцвет традиционных религий России.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Хранить память предков. Уважение к труду, обычаям, вере предков. Примеры благотворительности из российской истории. Известные меценаты России.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Раздел III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lastRenderedPageBreak/>
        <w:t>Твой духовный мир (8 ч)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Что составляет твой духовный мир. Взгляды человека на мир. Интересы, склонности, убеждения человека. Культура человека и его образованность. Влияние образования на повышение уровня культуры.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Расширение представлений об истории, научных открытиях, событиях общественной жизни. Эмоциональное отношение к окружающему миру, проявление чувств. Развитие в себе чувства прекрасного, желание общаться с природой, произведениями искусства. Культура поведения человека. Этикет в разных жизненных ситуациях. Нравственные качества человека.</w:t>
      </w:r>
    </w:p>
    <w:p w:rsidR="001C2D2D" w:rsidRPr="001C2D2D" w:rsidRDefault="001C2D2D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D2D">
        <w:rPr>
          <w:rFonts w:ascii="Times New Roman" w:hAnsi="Times New Roman" w:cs="Times New Roman"/>
          <w:sz w:val="28"/>
          <w:szCs w:val="28"/>
        </w:rPr>
        <w:t>Обобщающие уроки (2 ч)</w:t>
      </w:r>
    </w:p>
    <w:p w:rsidR="001C2D2D" w:rsidRPr="001C2D2D" w:rsidRDefault="001C2D2D" w:rsidP="0092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4CA" w:rsidRPr="001C2D2D" w:rsidRDefault="002224CA" w:rsidP="001C2D2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2224CA" w:rsidRPr="001C2D2D" w:rsidSect="00D875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6D"/>
    <w:rsid w:val="001A351D"/>
    <w:rsid w:val="001C2D2D"/>
    <w:rsid w:val="002224CA"/>
    <w:rsid w:val="00387892"/>
    <w:rsid w:val="003F3E6D"/>
    <w:rsid w:val="005049AE"/>
    <w:rsid w:val="00923121"/>
    <w:rsid w:val="00BB27B2"/>
    <w:rsid w:val="00D875A7"/>
    <w:rsid w:val="00D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D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</cp:revision>
  <dcterms:created xsi:type="dcterms:W3CDTF">2019-10-10T08:50:00Z</dcterms:created>
  <dcterms:modified xsi:type="dcterms:W3CDTF">2019-10-10T10:52:00Z</dcterms:modified>
</cp:coreProperties>
</file>