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91" w:rsidRDefault="00C44AC1" w:rsidP="00C44A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44AC1">
        <w:rPr>
          <w:rFonts w:ascii="Times New Roman" w:hAnsi="Times New Roman" w:cs="Times New Roman"/>
          <w:b/>
          <w:sz w:val="28"/>
        </w:rPr>
        <w:t>Тематическое планирование по ОДНКНР</w:t>
      </w:r>
    </w:p>
    <w:p w:rsidR="00801300" w:rsidRPr="00C44AC1" w:rsidRDefault="00801300" w:rsidP="00C44A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  <w:bookmarkStart w:id="0" w:name="_GoBack"/>
      <w:bookmarkEnd w:id="0"/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12615"/>
        <w:gridCol w:w="1843"/>
      </w:tblGrid>
      <w:tr w:rsidR="00C44AC1" w:rsidRPr="006C362B" w:rsidTr="006C362B">
        <w:tc>
          <w:tcPr>
            <w:tcW w:w="534" w:type="dxa"/>
          </w:tcPr>
          <w:p w:rsidR="00C44AC1" w:rsidRPr="006C362B" w:rsidRDefault="00846FCB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15" w:type="dxa"/>
          </w:tcPr>
          <w:p w:rsidR="00C44AC1" w:rsidRPr="006C362B" w:rsidRDefault="00846FCB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44AC1" w:rsidRPr="006C362B" w:rsidRDefault="00846FCB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2791" w:rsidRPr="006C362B" w:rsidTr="006C362B">
        <w:tc>
          <w:tcPr>
            <w:tcW w:w="14992" w:type="dxa"/>
            <w:gridSpan w:val="3"/>
          </w:tcPr>
          <w:p w:rsidR="007F2791" w:rsidRPr="006C362B" w:rsidRDefault="007F2791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вы уже знаете о духовно-нравственной культуре народов России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62B">
              <w:rPr>
                <w:rFonts w:ascii="Times New Roman" w:hAnsi="Times New Roman" w:cs="Times New Roman"/>
                <w:iCs/>
                <w:sz w:val="24"/>
                <w:szCs w:val="24"/>
              </w:rPr>
              <w:t>2 ч)</w:t>
            </w:r>
          </w:p>
        </w:tc>
      </w:tr>
      <w:tr w:rsidR="00C44AC1" w:rsidRPr="006C362B" w:rsidTr="006C362B">
        <w:tc>
          <w:tcPr>
            <w:tcW w:w="534" w:type="dxa"/>
          </w:tcPr>
          <w:p w:rsidR="00C44AC1" w:rsidRPr="006C362B" w:rsidRDefault="007F2791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5" w:type="dxa"/>
          </w:tcPr>
          <w:p w:rsidR="00C44AC1" w:rsidRPr="006C362B" w:rsidRDefault="00222663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</w:t>
            </w:r>
          </w:p>
        </w:tc>
        <w:tc>
          <w:tcPr>
            <w:tcW w:w="1843" w:type="dxa"/>
          </w:tcPr>
          <w:p w:rsidR="00C44AC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AC1" w:rsidRPr="006C362B" w:rsidTr="006C362B">
        <w:tc>
          <w:tcPr>
            <w:tcW w:w="534" w:type="dxa"/>
          </w:tcPr>
          <w:p w:rsidR="00C44AC1" w:rsidRPr="006C362B" w:rsidRDefault="007F2791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5" w:type="dxa"/>
          </w:tcPr>
          <w:p w:rsidR="00C44AC1" w:rsidRPr="006C362B" w:rsidRDefault="00222663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Человек — носитель и творец культуры. Деятели науки, литературы, живописи, музыки, архитектуры, театра и их вклад в развитие российской культуры.</w:t>
            </w:r>
          </w:p>
        </w:tc>
        <w:tc>
          <w:tcPr>
            <w:tcW w:w="1843" w:type="dxa"/>
          </w:tcPr>
          <w:p w:rsidR="00C44AC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663" w:rsidRPr="006C362B" w:rsidTr="006C362B">
        <w:tc>
          <w:tcPr>
            <w:tcW w:w="14992" w:type="dxa"/>
            <w:gridSpan w:val="3"/>
          </w:tcPr>
          <w:p w:rsidR="00222663" w:rsidRPr="006C362B" w:rsidRDefault="00222663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Религия и культура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62B">
              <w:rPr>
                <w:rFonts w:ascii="Times New Roman" w:hAnsi="Times New Roman" w:cs="Times New Roman"/>
                <w:iCs/>
                <w:sz w:val="24"/>
                <w:szCs w:val="24"/>
              </w:rPr>
              <w:t>18 ч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AC1" w:rsidRPr="006C362B" w:rsidTr="006C362B">
        <w:tc>
          <w:tcPr>
            <w:tcW w:w="534" w:type="dxa"/>
          </w:tcPr>
          <w:p w:rsidR="00C44AC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5" w:type="dxa"/>
          </w:tcPr>
          <w:p w:rsidR="00C44AC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</w:t>
            </w:r>
          </w:p>
        </w:tc>
        <w:tc>
          <w:tcPr>
            <w:tcW w:w="1843" w:type="dxa"/>
          </w:tcPr>
          <w:p w:rsidR="00C44AC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AC1" w:rsidRPr="006C362B" w:rsidTr="006C362B">
        <w:tc>
          <w:tcPr>
            <w:tcW w:w="534" w:type="dxa"/>
          </w:tcPr>
          <w:p w:rsidR="00C44AC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5" w:type="dxa"/>
          </w:tcPr>
          <w:p w:rsidR="00C44AC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Представления о сотворении мира в разных религиях.</w:t>
            </w:r>
          </w:p>
        </w:tc>
        <w:tc>
          <w:tcPr>
            <w:tcW w:w="1843" w:type="dxa"/>
          </w:tcPr>
          <w:p w:rsidR="00C44AC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AC1" w:rsidRPr="006C362B" w:rsidTr="006C362B">
        <w:tc>
          <w:tcPr>
            <w:tcW w:w="534" w:type="dxa"/>
          </w:tcPr>
          <w:p w:rsidR="00C44AC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5" w:type="dxa"/>
          </w:tcPr>
          <w:p w:rsidR="00C44AC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</w:t>
            </w:r>
          </w:p>
        </w:tc>
        <w:tc>
          <w:tcPr>
            <w:tcW w:w="1843" w:type="dxa"/>
          </w:tcPr>
          <w:p w:rsidR="00C44AC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Традиции православной религии в воспитании детей. Художественные ценности христианства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Православный храм как культовое произведение архитектуры. Икона — художественное произведение.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Духовная музыка. Богослужебное пение. Колокольный звон.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Особенности православного календаря. Православные праздники.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Ислам в России. VII—XII вв. — золотое время исламской культуры. Успехи науки и образования.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Мечеть — архитектурный шедевр, ценность исламской и мировой культуры. Роль мечети в развитии культуры и образования мусульман.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Традиции ислама в воспитании детей. Вклад мусульманской литературы в сокровищницу мировой культуры.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народов, исповедующих ислам. Орнамент, каллиграфия в искусстве ислама.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Исламский календарь. Мусульманские праздники.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Возникновение иудаизма. Иудаизм в России. Тора — Пятикнижие Моисея.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5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Иудейская история в произведениях живописи. Мифы, легенды о сотворении мира. Синагога — дом окнами на Восток, прообраз мироздания, молельный дом евреев.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5" w:type="dxa"/>
          </w:tcPr>
          <w:p w:rsidR="007F2791" w:rsidRPr="006C362B" w:rsidRDefault="00271548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Еврейский календарь. Праздники в иудаизме.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5" w:type="dxa"/>
          </w:tcPr>
          <w:p w:rsidR="007F2791" w:rsidRPr="006C362B" w:rsidRDefault="00271548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Возникновение буддизма. Распространение буддизма в России.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5" w:type="dxa"/>
          </w:tcPr>
          <w:p w:rsidR="007F2791" w:rsidRPr="006C362B" w:rsidRDefault="00271548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281D64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5" w:type="dxa"/>
          </w:tcPr>
          <w:p w:rsidR="007F2791" w:rsidRPr="006C362B" w:rsidRDefault="00271548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Искусство танка. Буддийский календарь. Буддийские праздники.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14992" w:type="dxa"/>
            <w:gridSpan w:val="3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II. Как сохранить духовные ценности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62B">
              <w:rPr>
                <w:rFonts w:ascii="Times New Roman" w:hAnsi="Times New Roman" w:cs="Times New Roman"/>
                <w:iCs/>
                <w:sz w:val="24"/>
                <w:szCs w:val="24"/>
              </w:rPr>
              <w:t>5 ч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5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Забота государства о сохранении духовных ценностей.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граждан на свободу исповедования.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5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 xml:space="preserve">Трудные периоды в истории религий. 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5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Расцвет традиционных религий России.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5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Хранить память предков.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Уважение к труду, обычаям, вере предков.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791" w:rsidRPr="006C362B" w:rsidTr="006C362B">
        <w:tc>
          <w:tcPr>
            <w:tcW w:w="534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5" w:type="dxa"/>
          </w:tcPr>
          <w:p w:rsidR="007F2791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Примеры благотворительности из российской истории. Известные меценаты России</w:t>
            </w:r>
          </w:p>
        </w:tc>
        <w:tc>
          <w:tcPr>
            <w:tcW w:w="1843" w:type="dxa"/>
          </w:tcPr>
          <w:p w:rsidR="007F2791" w:rsidRPr="006C362B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14992" w:type="dxa"/>
            <w:gridSpan w:val="3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III. Твой духовный мир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362B">
              <w:rPr>
                <w:rFonts w:ascii="Times New Roman" w:hAnsi="Times New Roman" w:cs="Times New Roman"/>
                <w:iCs/>
                <w:sz w:val="24"/>
                <w:szCs w:val="24"/>
              </w:rPr>
              <w:t>8 ч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 составляет твой духовный мир. 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Взгляды человека на мир. Интересы, склонности, убеждения человека.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Культура человека и его образованность</w:t>
            </w:r>
            <w:proofErr w:type="gramStart"/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Влияние образования на повышение уровня культуры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 окружающему миру, проявление чувств.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человека. Этикет в разных жизненных ситуациях.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5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человека.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640" w:rsidRPr="006C362B" w:rsidTr="006C362B">
        <w:tc>
          <w:tcPr>
            <w:tcW w:w="534" w:type="dxa"/>
          </w:tcPr>
          <w:p w:rsidR="00977640" w:rsidRPr="006C362B" w:rsidRDefault="00977640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5" w:type="dxa"/>
          </w:tcPr>
          <w:p w:rsidR="00977640" w:rsidRPr="006C362B" w:rsidRDefault="006C362B" w:rsidP="006C36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общества. И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ндивидуальная культура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77640" w:rsidRPr="00074A6D" w:rsidRDefault="00074A6D" w:rsidP="0007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4AC1" w:rsidRPr="00C44AC1" w:rsidRDefault="00C44AC1" w:rsidP="00C44AC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C44AC1" w:rsidRPr="00C44AC1" w:rsidSect="00801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E"/>
    <w:rsid w:val="00074A6D"/>
    <w:rsid w:val="00222663"/>
    <w:rsid w:val="00252891"/>
    <w:rsid w:val="00271548"/>
    <w:rsid w:val="00281D64"/>
    <w:rsid w:val="006C362B"/>
    <w:rsid w:val="007F2791"/>
    <w:rsid w:val="00801300"/>
    <w:rsid w:val="00846FCB"/>
    <w:rsid w:val="0096338E"/>
    <w:rsid w:val="00977640"/>
    <w:rsid w:val="00C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C1"/>
    <w:pPr>
      <w:spacing w:after="0" w:line="240" w:lineRule="auto"/>
    </w:pPr>
  </w:style>
  <w:style w:type="table" w:styleId="a4">
    <w:name w:val="Table Grid"/>
    <w:basedOn w:val="a1"/>
    <w:uiPriority w:val="59"/>
    <w:rsid w:val="00C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C1"/>
    <w:pPr>
      <w:spacing w:after="0" w:line="240" w:lineRule="auto"/>
    </w:pPr>
  </w:style>
  <w:style w:type="table" w:styleId="a4">
    <w:name w:val="Table Grid"/>
    <w:basedOn w:val="a1"/>
    <w:uiPriority w:val="59"/>
    <w:rsid w:val="00C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2020-11-05T08:55:00Z</dcterms:created>
  <dcterms:modified xsi:type="dcterms:W3CDTF">2020-11-05T09:21:00Z</dcterms:modified>
</cp:coreProperties>
</file>