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45E"/>
  <w:body>
    <w:p w:rsidR="00E75C9D" w:rsidRDefault="00E75C9D" w:rsidP="00E75C9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75C9D" w:rsidRDefault="00E75C9D" w:rsidP="00E75C9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3800475"/>
            <wp:effectExtent l="0" t="0" r="0" b="0"/>
            <wp:docPr id="1" name="Рисунок 1" descr="C:\Users\Ольга\Desktop\РАБОТА САЙТ\5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 САЙТ\59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9D" w:rsidRDefault="00E75C9D" w:rsidP="00E75C9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75C9D" w:rsidRDefault="00E75C9D" w:rsidP="00E75C9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  <w:r w:rsidRPr="00E75C9D">
        <w:rPr>
          <w:rFonts w:ascii="Times New Roman" w:hAnsi="Times New Roman" w:cs="Times New Roman"/>
          <w:b/>
          <w:i/>
          <w:color w:val="FF0000"/>
          <w:sz w:val="36"/>
          <w:szCs w:val="24"/>
        </w:rPr>
        <w:t xml:space="preserve">5 советов по подготовке к ЕГЭ, </w:t>
      </w:r>
    </w:p>
    <w:p w:rsidR="00E75C9D" w:rsidRPr="00E75C9D" w:rsidRDefault="00E75C9D" w:rsidP="00E75C9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  <w:proofErr w:type="gramStart"/>
      <w:r w:rsidRPr="00E75C9D">
        <w:rPr>
          <w:rFonts w:ascii="Times New Roman" w:hAnsi="Times New Roman" w:cs="Times New Roman"/>
          <w:b/>
          <w:i/>
          <w:color w:val="FF0000"/>
          <w:sz w:val="36"/>
          <w:szCs w:val="24"/>
        </w:rPr>
        <w:t>которые</w:t>
      </w:r>
      <w:proofErr w:type="gramEnd"/>
      <w:r w:rsidRPr="00E75C9D">
        <w:rPr>
          <w:rFonts w:ascii="Times New Roman" w:hAnsi="Times New Roman" w:cs="Times New Roman"/>
          <w:b/>
          <w:i/>
          <w:color w:val="FF0000"/>
          <w:sz w:val="36"/>
          <w:szCs w:val="24"/>
        </w:rPr>
        <w:t xml:space="preserve"> пригодятся даже отличникам.</w:t>
      </w:r>
    </w:p>
    <w:p w:rsidR="00E75C9D" w:rsidRDefault="00E75C9D" w:rsidP="00E75C9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823FC" w:rsidRPr="00E75C9D" w:rsidRDefault="00E75C9D" w:rsidP="00E75C9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823FC" w:rsidRPr="00E75C9D">
        <w:rPr>
          <w:rFonts w:ascii="Times New Roman" w:hAnsi="Times New Roman" w:cs="Times New Roman"/>
          <w:sz w:val="24"/>
          <w:szCs w:val="24"/>
        </w:rPr>
        <w:t>ниверсальной формулы подготовки к ЕГЭ не существует. Как нет ни школ, ни курсов, ни репетиторов, которые гарантируют вам 100 баллов. Но повысить свои</w:t>
      </w:r>
      <w:r>
        <w:rPr>
          <w:rFonts w:ascii="Times New Roman" w:hAnsi="Times New Roman" w:cs="Times New Roman"/>
          <w:sz w:val="24"/>
          <w:szCs w:val="24"/>
        </w:rPr>
        <w:t xml:space="preserve"> шансы на успех всё-таки можно.</w:t>
      </w:r>
    </w:p>
    <w:p w:rsidR="004823FC" w:rsidRPr="00E75C9D" w:rsidRDefault="004823FC" w:rsidP="00E7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9D" w:rsidRDefault="004823FC" w:rsidP="00E75C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75C9D">
        <w:rPr>
          <w:rFonts w:ascii="Times New Roman" w:hAnsi="Times New Roman" w:cs="Times New Roman"/>
          <w:color w:val="FF0000"/>
          <w:sz w:val="24"/>
          <w:szCs w:val="24"/>
          <w:u w:val="single"/>
        </w:rPr>
        <w:t>1. Перестать бояться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Навязчивая мысль «Что будет, если я плохо сдам ЕГЭ?» в подготовке </w:t>
      </w:r>
      <w:r w:rsidR="00E75C9D">
        <w:rPr>
          <w:rFonts w:ascii="Times New Roman" w:hAnsi="Times New Roman" w:cs="Times New Roman"/>
          <w:sz w:val="24"/>
          <w:szCs w:val="24"/>
        </w:rPr>
        <w:t>ничуть не помогает, а наоборот.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А если к ней добавится страх не поступить в какой-то конкретный </w:t>
      </w:r>
      <w:r w:rsidR="00E75C9D">
        <w:rPr>
          <w:rFonts w:ascii="Times New Roman" w:hAnsi="Times New Roman" w:cs="Times New Roman"/>
          <w:sz w:val="24"/>
          <w:szCs w:val="24"/>
        </w:rPr>
        <w:t>вуз, потому что «иначе я ничего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не добьюсь в жизни», сосредоточиться на учёбе будет </w:t>
      </w:r>
      <w:proofErr w:type="gramStart"/>
      <w:r w:rsidRPr="00E75C9D">
        <w:rPr>
          <w:rFonts w:ascii="Times New Roman" w:hAnsi="Times New Roman" w:cs="Times New Roman"/>
          <w:sz w:val="24"/>
          <w:szCs w:val="24"/>
        </w:rPr>
        <w:t>совсем сложно</w:t>
      </w:r>
      <w:proofErr w:type="gramEnd"/>
      <w:r w:rsidRPr="00E75C9D">
        <w:rPr>
          <w:rFonts w:ascii="Times New Roman" w:hAnsi="Times New Roman" w:cs="Times New Roman"/>
          <w:sz w:val="24"/>
          <w:szCs w:val="24"/>
        </w:rPr>
        <w:t>.</w:t>
      </w:r>
      <w:r w:rsidR="00E75C9D">
        <w:rPr>
          <w:rFonts w:ascii="Times New Roman" w:hAnsi="Times New Roman" w:cs="Times New Roman"/>
          <w:sz w:val="24"/>
          <w:szCs w:val="24"/>
        </w:rPr>
        <w:t xml:space="preserve"> Поэтому не нужно зацикливаться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на каком-то одном учебном заведении — ведь вы выбираете не предмет и </w:t>
      </w:r>
      <w:r w:rsidR="00E75C9D">
        <w:rPr>
          <w:rFonts w:ascii="Times New Roman" w:hAnsi="Times New Roman" w:cs="Times New Roman"/>
          <w:sz w:val="24"/>
          <w:szCs w:val="24"/>
        </w:rPr>
        <w:t>не вуз, а сферу будущей работы.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Чтобы меньше бояться завалить ЕГЭ и вступительные, нужно </w:t>
      </w:r>
      <w:r w:rsidR="00E75C9D">
        <w:rPr>
          <w:rFonts w:ascii="Times New Roman" w:hAnsi="Times New Roman" w:cs="Times New Roman"/>
          <w:sz w:val="24"/>
          <w:szCs w:val="24"/>
        </w:rPr>
        <w:t>определить круг своих интересов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и составить перечень вузов разного уровня, где готовят по подходящ</w:t>
      </w:r>
      <w:r w:rsidR="00E75C9D">
        <w:rPr>
          <w:rFonts w:ascii="Times New Roman" w:hAnsi="Times New Roman" w:cs="Times New Roman"/>
          <w:sz w:val="24"/>
          <w:szCs w:val="24"/>
        </w:rPr>
        <w:t>им специальностям. А ещё меньше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75C9D">
        <w:rPr>
          <w:rFonts w:ascii="Times New Roman" w:hAnsi="Times New Roman" w:cs="Times New Roman"/>
          <w:sz w:val="24"/>
          <w:szCs w:val="24"/>
        </w:rPr>
        <w:t>боятся те, кто хорошо готовится — им просто некогда!</w:t>
      </w:r>
    </w:p>
    <w:p w:rsidR="00E75C9D" w:rsidRDefault="00E75C9D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F508F" w:rsidRDefault="003F508F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08F">
        <w:rPr>
          <w:rFonts w:ascii="Times New Roman" w:hAnsi="Times New Roman" w:cs="Times New Roman"/>
          <w:i/>
          <w:sz w:val="24"/>
          <w:szCs w:val="24"/>
        </w:rPr>
        <w:t>СОВЕТ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F508F" w:rsidRDefault="003F508F" w:rsidP="00220EE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 </w:t>
      </w:r>
      <w:r w:rsidR="004823FC" w:rsidRPr="00E75C9D">
        <w:rPr>
          <w:rFonts w:ascii="Times New Roman" w:hAnsi="Times New Roman" w:cs="Times New Roman"/>
          <w:sz w:val="24"/>
          <w:szCs w:val="24"/>
        </w:rPr>
        <w:t>«Я поступил в университет в прошлом году, но школу окончил в 201</w:t>
      </w:r>
      <w:r w:rsidR="00E75C9D">
        <w:rPr>
          <w:rFonts w:ascii="Times New Roman" w:hAnsi="Times New Roman" w:cs="Times New Roman"/>
          <w:sz w:val="24"/>
          <w:szCs w:val="24"/>
        </w:rPr>
        <w:t>8</w:t>
      </w:r>
      <w:r w:rsidR="004823FC" w:rsidRPr="00E75C9D">
        <w:rPr>
          <w:rFonts w:ascii="Times New Roman" w:hAnsi="Times New Roman" w:cs="Times New Roman"/>
          <w:sz w:val="24"/>
          <w:szCs w:val="24"/>
        </w:rPr>
        <w:t>-м. В м</w:t>
      </w:r>
      <w:r>
        <w:rPr>
          <w:rFonts w:ascii="Times New Roman" w:hAnsi="Times New Roman" w:cs="Times New Roman"/>
          <w:sz w:val="24"/>
          <w:szCs w:val="24"/>
        </w:rPr>
        <w:t>ой выпускной год я,</w:t>
      </w:r>
    </w:p>
    <w:p w:rsidR="003F508F" w:rsidRDefault="004823FC" w:rsidP="00220EE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к сожалению, не набрал достаточного количества баллов и не прошёл</w:t>
      </w:r>
      <w:r w:rsidR="00220EE1">
        <w:rPr>
          <w:rFonts w:ascii="Times New Roman" w:hAnsi="Times New Roman" w:cs="Times New Roman"/>
          <w:sz w:val="24"/>
          <w:szCs w:val="24"/>
        </w:rPr>
        <w:t xml:space="preserve"> на факультет, который для себя </w:t>
      </w:r>
      <w:r w:rsidRPr="00E75C9D">
        <w:rPr>
          <w:rFonts w:ascii="Times New Roman" w:hAnsi="Times New Roman" w:cs="Times New Roman"/>
          <w:sz w:val="24"/>
          <w:szCs w:val="24"/>
        </w:rPr>
        <w:t>выбрал. Тогда мне казалось это трагедией (или даже не мален</w:t>
      </w:r>
      <w:r w:rsidR="00220EE1">
        <w:rPr>
          <w:rFonts w:ascii="Times New Roman" w:hAnsi="Times New Roman" w:cs="Times New Roman"/>
          <w:sz w:val="24"/>
          <w:szCs w:val="24"/>
        </w:rPr>
        <w:t xml:space="preserve">ькой, а вполне себе вселенского </w:t>
      </w:r>
      <w:r w:rsidRPr="00E75C9D">
        <w:rPr>
          <w:rFonts w:ascii="Times New Roman" w:hAnsi="Times New Roman" w:cs="Times New Roman"/>
          <w:sz w:val="24"/>
          <w:szCs w:val="24"/>
        </w:rPr>
        <w:t xml:space="preserve">масштаба). Но сейчас я даже рад, что многие вещи смог переосмыслить. В 11-м </w:t>
      </w:r>
      <w:r w:rsidR="00220EE1">
        <w:rPr>
          <w:rFonts w:ascii="Times New Roman" w:hAnsi="Times New Roman" w:cs="Times New Roman"/>
          <w:sz w:val="24"/>
          <w:szCs w:val="24"/>
        </w:rPr>
        <w:t xml:space="preserve">классе я слишком много ленился. </w:t>
      </w:r>
      <w:r w:rsidRPr="00E75C9D">
        <w:rPr>
          <w:rFonts w:ascii="Times New Roman" w:hAnsi="Times New Roman" w:cs="Times New Roman"/>
          <w:sz w:val="24"/>
          <w:szCs w:val="24"/>
        </w:rPr>
        <w:t>За год, который я провёл на подготовительных курсах, изменилось</w:t>
      </w:r>
      <w:r w:rsidR="00220EE1">
        <w:rPr>
          <w:rFonts w:ascii="Times New Roman" w:hAnsi="Times New Roman" w:cs="Times New Roman"/>
          <w:sz w:val="24"/>
          <w:szCs w:val="24"/>
        </w:rPr>
        <w:t xml:space="preserve"> многое. Я занимался сам именно </w:t>
      </w:r>
      <w:r w:rsidRPr="00E75C9D">
        <w:rPr>
          <w:rFonts w:ascii="Times New Roman" w:hAnsi="Times New Roman" w:cs="Times New Roman"/>
          <w:sz w:val="24"/>
          <w:szCs w:val="24"/>
        </w:rPr>
        <w:t>теми предметами, которые были мне нужны. Я сам вы</w:t>
      </w:r>
      <w:r w:rsidR="00220EE1">
        <w:rPr>
          <w:rFonts w:ascii="Times New Roman" w:hAnsi="Times New Roman" w:cs="Times New Roman"/>
          <w:sz w:val="24"/>
          <w:szCs w:val="24"/>
        </w:rPr>
        <w:t xml:space="preserve">прашивал дополнительное занятие </w:t>
      </w:r>
      <w:r w:rsidRPr="00E75C9D">
        <w:rPr>
          <w:rFonts w:ascii="Times New Roman" w:hAnsi="Times New Roman" w:cs="Times New Roman"/>
          <w:sz w:val="24"/>
          <w:szCs w:val="24"/>
        </w:rPr>
        <w:t>у преподавателя, сам искал репетиторов, занимался в интернете и на р</w:t>
      </w:r>
      <w:r w:rsidR="003F508F">
        <w:rPr>
          <w:rFonts w:ascii="Times New Roman" w:hAnsi="Times New Roman" w:cs="Times New Roman"/>
          <w:sz w:val="24"/>
          <w:szCs w:val="24"/>
        </w:rPr>
        <w:t>азличных бесплатных спецкурсах.</w:t>
      </w:r>
      <w:r w:rsidR="00220EE1">
        <w:rPr>
          <w:rFonts w:ascii="Times New Roman" w:hAnsi="Times New Roman" w:cs="Times New Roman"/>
          <w:sz w:val="24"/>
          <w:szCs w:val="24"/>
        </w:rPr>
        <w:t xml:space="preserve"> </w:t>
      </w:r>
      <w:r w:rsidRPr="00E75C9D">
        <w:rPr>
          <w:rFonts w:ascii="Times New Roman" w:hAnsi="Times New Roman" w:cs="Times New Roman"/>
          <w:sz w:val="24"/>
          <w:szCs w:val="24"/>
        </w:rPr>
        <w:t>Всем выпускникам советую готовиться не ради того, чтобы сдать</w:t>
      </w:r>
      <w:r w:rsidR="00220EE1">
        <w:rPr>
          <w:rFonts w:ascii="Times New Roman" w:hAnsi="Times New Roman" w:cs="Times New Roman"/>
          <w:sz w:val="24"/>
          <w:szCs w:val="24"/>
        </w:rPr>
        <w:t xml:space="preserve"> экзамен на 100 баллов, а чтобы </w:t>
      </w:r>
      <w:r w:rsidRPr="00E75C9D">
        <w:rPr>
          <w:rFonts w:ascii="Times New Roman" w:hAnsi="Times New Roman" w:cs="Times New Roman"/>
          <w:sz w:val="24"/>
          <w:szCs w:val="24"/>
        </w:rPr>
        <w:t>достичь более важной цели — поступить в ВУЗ и освоить ту профессию, о которой вы м</w:t>
      </w:r>
      <w:r w:rsidR="003F508F">
        <w:rPr>
          <w:rFonts w:ascii="Times New Roman" w:hAnsi="Times New Roman" w:cs="Times New Roman"/>
          <w:sz w:val="24"/>
          <w:szCs w:val="24"/>
        </w:rPr>
        <w:t>ечтаете.</w:t>
      </w:r>
    </w:p>
    <w:p w:rsidR="003F508F" w:rsidRPr="003F508F" w:rsidRDefault="004823FC" w:rsidP="00220EE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Ну и важно, конечно, чтобы эта цель была сформулирована заранее, </w:t>
      </w:r>
      <w:r w:rsidR="00220EE1">
        <w:rPr>
          <w:rFonts w:ascii="Times New Roman" w:hAnsi="Times New Roman" w:cs="Times New Roman"/>
          <w:sz w:val="24"/>
          <w:szCs w:val="24"/>
        </w:rPr>
        <w:t xml:space="preserve">а не на входе в экзаменационную </w:t>
      </w:r>
      <w:r w:rsidR="003F508F">
        <w:rPr>
          <w:rFonts w:ascii="Times New Roman" w:hAnsi="Times New Roman" w:cs="Times New Roman"/>
          <w:sz w:val="24"/>
          <w:szCs w:val="24"/>
        </w:rPr>
        <w:t>аудиторию» (с) студент 1-го курса МГУ им.М.В.Ломоносова, выпускника 2018 года</w:t>
      </w:r>
      <w:r w:rsidR="00220EE1">
        <w:rPr>
          <w:rFonts w:ascii="Times New Roman" w:hAnsi="Times New Roman" w:cs="Times New Roman"/>
          <w:sz w:val="24"/>
          <w:szCs w:val="24"/>
        </w:rPr>
        <w:t>.</w:t>
      </w:r>
    </w:p>
    <w:p w:rsidR="003F508F" w:rsidRDefault="003F508F" w:rsidP="0022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C9D" w:rsidRDefault="00E75C9D" w:rsidP="00E7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9D" w:rsidRPr="00E75C9D" w:rsidRDefault="00E75C9D" w:rsidP="00E7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3FC" w:rsidRPr="00E75C9D" w:rsidRDefault="004823FC" w:rsidP="00E75C9D">
      <w:pPr>
        <w:spacing w:after="0" w:line="240" w:lineRule="auto"/>
        <w:ind w:left="-993" w:hanging="284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75C9D">
        <w:rPr>
          <w:rFonts w:ascii="Times New Roman" w:hAnsi="Times New Roman" w:cs="Times New Roman"/>
          <w:color w:val="FF0000"/>
          <w:sz w:val="24"/>
          <w:szCs w:val="24"/>
          <w:u w:val="single"/>
        </w:rPr>
        <w:t>2. Разобраться в предмете до того, как начать зубрёжку</w:t>
      </w:r>
    </w:p>
    <w:p w:rsidR="004823FC" w:rsidRPr="00E75C9D" w:rsidRDefault="004823FC" w:rsidP="00E75C9D">
      <w:pPr>
        <w:spacing w:after="0" w:line="240" w:lineRule="auto"/>
        <w:ind w:left="-993" w:hanging="284"/>
        <w:rPr>
          <w:rFonts w:ascii="Times New Roman" w:hAnsi="Times New Roman" w:cs="Times New Roman"/>
          <w:sz w:val="24"/>
          <w:szCs w:val="24"/>
        </w:rPr>
      </w:pP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Не стоит начинать готовиться к ЕГЭ сразу с тестовых вариантов. Лучше сначала повторить базу и вспомнить основные темы. Возьмите в библиотеке учебники 5-9 классов — там материал изложен подробнее и проще.</w:t>
      </w:r>
    </w:p>
    <w:p w:rsid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Полезно знать, в каких темах из года в год выпускники допускают больше всего ошибок. </w:t>
      </w:r>
      <w:proofErr w:type="gramStart"/>
      <w:r w:rsidRPr="00E75C9D">
        <w:rPr>
          <w:rFonts w:ascii="Times New Roman" w:hAnsi="Times New Roman" w:cs="Times New Roman"/>
          <w:sz w:val="24"/>
          <w:szCs w:val="24"/>
        </w:rPr>
        <w:t>Например, по русскому языку уже несколько лет самые «провальные» темы — это правописание «н» и «</w:t>
      </w:r>
      <w:proofErr w:type="spellStart"/>
      <w:r w:rsidRPr="00E75C9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E75C9D">
        <w:rPr>
          <w:rFonts w:ascii="Times New Roman" w:hAnsi="Times New Roman" w:cs="Times New Roman"/>
          <w:sz w:val="24"/>
          <w:szCs w:val="24"/>
        </w:rPr>
        <w:t>», пунктуация в сложных предложениях с различными видами связи, «не» и «ни» с разными частями речи, языковые средства выразительности.</w:t>
      </w:r>
      <w:proofErr w:type="gramEnd"/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Самые частые ошибки в ЕГЭ по математике связаны с дробями и отрицательными числами, неправильным чтением графиков и невнимательными подсчётами. Зная это, можно уберечь себя от лишних ошибок.</w:t>
      </w: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508F">
        <w:rPr>
          <w:rFonts w:ascii="Times New Roman" w:hAnsi="Times New Roman" w:cs="Times New Roman"/>
          <w:b/>
          <w:sz w:val="24"/>
          <w:szCs w:val="24"/>
        </w:rPr>
        <w:t>Не лишним будет добавить в закладки официальный сайт ФИПИ</w:t>
      </w:r>
      <w:r w:rsidR="003F508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F508F" w:rsidRPr="007310E5">
          <w:rPr>
            <w:rStyle w:val="a5"/>
            <w:rFonts w:ascii="Times New Roman" w:hAnsi="Times New Roman" w:cs="Times New Roman"/>
            <w:sz w:val="24"/>
            <w:szCs w:val="24"/>
          </w:rPr>
          <w:t>https://fipi.ru</w:t>
        </w:r>
      </w:hyperlink>
      <w:r w:rsidR="003F508F">
        <w:rPr>
          <w:rFonts w:ascii="Times New Roman" w:hAnsi="Times New Roman" w:cs="Times New Roman"/>
          <w:sz w:val="24"/>
          <w:szCs w:val="24"/>
        </w:rPr>
        <w:t>)</w:t>
      </w:r>
      <w:r w:rsidRPr="00E75C9D">
        <w:rPr>
          <w:rFonts w:ascii="Times New Roman" w:hAnsi="Times New Roman" w:cs="Times New Roman"/>
          <w:sz w:val="24"/>
          <w:szCs w:val="24"/>
        </w:rPr>
        <w:t>.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На этом сайте публикуют актуальные новости ЕГЭ и выкладывают демоверсии экзаменов. Там же всегда доступен открытый банк заданий, с которым можно готовиться к ЕГЭ сколько хочешь.</w:t>
      </w:r>
    </w:p>
    <w:p w:rsidR="004823FC" w:rsidRPr="00E75C9D" w:rsidRDefault="004823FC" w:rsidP="00E75C9D">
      <w:pPr>
        <w:spacing w:after="0" w:line="240" w:lineRule="auto"/>
        <w:ind w:left="-993" w:hanging="284"/>
        <w:rPr>
          <w:rFonts w:ascii="Times New Roman" w:hAnsi="Times New Roman" w:cs="Times New Roman"/>
          <w:sz w:val="24"/>
          <w:szCs w:val="24"/>
        </w:rPr>
      </w:pPr>
    </w:p>
    <w:p w:rsidR="004823FC" w:rsidRPr="003F508F" w:rsidRDefault="004823FC" w:rsidP="003F508F">
      <w:pPr>
        <w:spacing w:after="0" w:line="240" w:lineRule="auto"/>
        <w:ind w:left="-993" w:hanging="284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508F">
        <w:rPr>
          <w:rFonts w:ascii="Times New Roman" w:hAnsi="Times New Roman" w:cs="Times New Roman"/>
          <w:color w:val="FF0000"/>
          <w:sz w:val="24"/>
          <w:szCs w:val="24"/>
          <w:u w:val="single"/>
        </w:rPr>
        <w:t>3. Тренировать внимание</w:t>
      </w:r>
    </w:p>
    <w:p w:rsidR="004823FC" w:rsidRPr="00E75C9D" w:rsidRDefault="004823FC" w:rsidP="00E75C9D">
      <w:pPr>
        <w:spacing w:after="0" w:line="240" w:lineRule="auto"/>
        <w:ind w:left="-993" w:hanging="284"/>
        <w:rPr>
          <w:rFonts w:ascii="Times New Roman" w:hAnsi="Times New Roman" w:cs="Times New Roman"/>
          <w:sz w:val="24"/>
          <w:szCs w:val="24"/>
        </w:rPr>
      </w:pP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Очень важно тренироваться </w:t>
      </w:r>
      <w:proofErr w:type="gramStart"/>
      <w:r w:rsidRPr="00E75C9D">
        <w:rPr>
          <w:rFonts w:ascii="Times New Roman" w:hAnsi="Times New Roman" w:cs="Times New Roman"/>
          <w:sz w:val="24"/>
          <w:szCs w:val="24"/>
        </w:rPr>
        <w:t>вдумчиво</w:t>
      </w:r>
      <w:proofErr w:type="gramEnd"/>
      <w:r w:rsidRPr="00E75C9D">
        <w:rPr>
          <w:rFonts w:ascii="Times New Roman" w:hAnsi="Times New Roman" w:cs="Times New Roman"/>
          <w:sz w:val="24"/>
          <w:szCs w:val="24"/>
        </w:rPr>
        <w:t xml:space="preserve"> читать вопрос и не спешить. В задании ЕГЭ могут попросить выбрать один или несколько ответов, найти ошибочный или, наоборот, верный вариант, записать ответ в определённой падежной форме. 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Шансы сдать экзамен хорошо будут значительно выше, если внимательно читать задания, не спешить и проверять даже те вопросы, которые на первый взгляд кажутся банальными.</w:t>
      </w: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Чтобы этому научиться, нужно внимательно читать задания каждый раз (а не только в особо важных случаях). В разных вариантах вам могут попадаться почти одинаковые задания, различающиеся лишь постановкой вопроса. Фиксируйте внимание на таких деталях, отмечайте для себя, как именно меняется ответ в зависимости от условия. Так вы научитесь видеть детали.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 В обратной ситуации, когда условие читается по диагонали и мозг фиксирует лишь общую картину, велик риск </w:t>
      </w:r>
      <w:proofErr w:type="gramStart"/>
      <w:r w:rsidRPr="00E75C9D">
        <w:rPr>
          <w:rFonts w:ascii="Times New Roman" w:hAnsi="Times New Roman" w:cs="Times New Roman"/>
          <w:sz w:val="24"/>
          <w:szCs w:val="24"/>
        </w:rPr>
        <w:t>допустить</w:t>
      </w:r>
      <w:proofErr w:type="gramEnd"/>
      <w:r w:rsidRPr="00E75C9D">
        <w:rPr>
          <w:rFonts w:ascii="Times New Roman" w:hAnsi="Times New Roman" w:cs="Times New Roman"/>
          <w:sz w:val="24"/>
          <w:szCs w:val="24"/>
        </w:rPr>
        <w:t xml:space="preserve"> ошибку и потерять баллы на самых простых вопросах.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3FC" w:rsidRPr="003F508F" w:rsidRDefault="004823FC" w:rsidP="003F508F">
      <w:pPr>
        <w:spacing w:after="0" w:line="240" w:lineRule="auto"/>
        <w:ind w:left="-993" w:hanging="284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508F">
        <w:rPr>
          <w:rFonts w:ascii="Times New Roman" w:hAnsi="Times New Roman" w:cs="Times New Roman"/>
          <w:color w:val="FF0000"/>
          <w:sz w:val="24"/>
          <w:szCs w:val="24"/>
          <w:u w:val="single"/>
        </w:rPr>
        <w:t>4. Правильно выбрать помощников</w:t>
      </w:r>
    </w:p>
    <w:p w:rsidR="004823FC" w:rsidRPr="00E75C9D" w:rsidRDefault="004823FC" w:rsidP="003F508F">
      <w:pPr>
        <w:spacing w:after="0" w:line="240" w:lineRule="auto"/>
        <w:ind w:left="-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Нужен ли репетитор, чтобы сдать ЕГЭ на высокий балл? Когда лучше обращаться к репетитору? А за месяц уже поздно? Вопросов на тему «ЕГЭ и репетитор» очень много, потому что у каждого ученика свои предпочтения, свой уровень подготовки, свой темп и стиль работы с учебным материалом.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Есть несколько случаев, когда репетитор действительно нужен:</w:t>
      </w:r>
    </w:p>
    <w:p w:rsidR="004823FC" w:rsidRPr="003F508F" w:rsidRDefault="004823FC" w:rsidP="003F50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8F">
        <w:rPr>
          <w:rFonts w:ascii="Times New Roman" w:hAnsi="Times New Roman" w:cs="Times New Roman"/>
          <w:sz w:val="24"/>
          <w:szCs w:val="24"/>
        </w:rPr>
        <w:t>школьник собирается сдавать предмет, который придётся осваивать почти с нуля и за короткое время;</w:t>
      </w:r>
    </w:p>
    <w:p w:rsidR="004823FC" w:rsidRPr="003F508F" w:rsidRDefault="004823FC" w:rsidP="003F50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8F">
        <w:rPr>
          <w:rFonts w:ascii="Times New Roman" w:hAnsi="Times New Roman" w:cs="Times New Roman"/>
          <w:sz w:val="24"/>
          <w:szCs w:val="24"/>
        </w:rPr>
        <w:t>самостоятельная подготовка не даёт видимого прогресса;</w:t>
      </w:r>
    </w:p>
    <w:p w:rsidR="004823FC" w:rsidRPr="003F508F" w:rsidRDefault="004823FC" w:rsidP="003F50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8F">
        <w:rPr>
          <w:rFonts w:ascii="Times New Roman" w:hAnsi="Times New Roman" w:cs="Times New Roman"/>
          <w:sz w:val="24"/>
          <w:szCs w:val="24"/>
        </w:rPr>
        <w:t>нужна помощь, чтобы разработать программу подготовки;</w:t>
      </w:r>
    </w:p>
    <w:p w:rsidR="004823FC" w:rsidRPr="003F508F" w:rsidRDefault="004823FC" w:rsidP="003F50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8F">
        <w:rPr>
          <w:rFonts w:ascii="Times New Roman" w:hAnsi="Times New Roman" w:cs="Times New Roman"/>
          <w:sz w:val="24"/>
          <w:szCs w:val="24"/>
        </w:rPr>
        <w:t>есть проблемы с учителем-предметником в школе, которые сказываются на уровне понимания учебного материала;</w:t>
      </w:r>
    </w:p>
    <w:p w:rsidR="004823FC" w:rsidRPr="003F508F" w:rsidRDefault="004823FC" w:rsidP="003F50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8F">
        <w:rPr>
          <w:rFonts w:ascii="Times New Roman" w:hAnsi="Times New Roman" w:cs="Times New Roman"/>
          <w:sz w:val="24"/>
          <w:szCs w:val="24"/>
        </w:rPr>
        <w:t>есть проблемы с самодисциплиной.</w:t>
      </w:r>
    </w:p>
    <w:p w:rsidR="003F508F" w:rsidRPr="00E75C9D" w:rsidRDefault="003F508F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3FC" w:rsidRPr="003F508F" w:rsidRDefault="004823FC" w:rsidP="003F508F">
      <w:pPr>
        <w:spacing w:after="0" w:line="240" w:lineRule="auto"/>
        <w:ind w:left="-993" w:hanging="284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508F">
        <w:rPr>
          <w:rFonts w:ascii="Times New Roman" w:hAnsi="Times New Roman" w:cs="Times New Roman"/>
          <w:color w:val="FF0000"/>
          <w:sz w:val="24"/>
          <w:szCs w:val="24"/>
          <w:u w:val="single"/>
        </w:rPr>
        <w:t>5. Использовать сразу несколько стратегий подготовки</w:t>
      </w:r>
    </w:p>
    <w:p w:rsidR="004823FC" w:rsidRPr="00E75C9D" w:rsidRDefault="004823FC" w:rsidP="003F508F">
      <w:pPr>
        <w:spacing w:after="0" w:line="240" w:lineRule="auto"/>
        <w:ind w:left="-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Недостаточно просто </w:t>
      </w:r>
      <w:proofErr w:type="spellStart"/>
      <w:r w:rsidRPr="00E75C9D">
        <w:rPr>
          <w:rFonts w:ascii="Times New Roman" w:hAnsi="Times New Roman" w:cs="Times New Roman"/>
          <w:sz w:val="24"/>
          <w:szCs w:val="24"/>
        </w:rPr>
        <w:t>прорешивать</w:t>
      </w:r>
      <w:proofErr w:type="spellEnd"/>
      <w:r w:rsidRPr="00E75C9D">
        <w:rPr>
          <w:rFonts w:ascii="Times New Roman" w:hAnsi="Times New Roman" w:cs="Times New Roman"/>
          <w:sz w:val="24"/>
          <w:szCs w:val="24"/>
        </w:rPr>
        <w:t xml:space="preserve"> варианты ЕГЭ, даже если делать это каждый день. </w:t>
      </w: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Время от времени полезно, например, </w:t>
      </w:r>
      <w:r w:rsidR="004E41A9">
        <w:rPr>
          <w:rFonts w:ascii="Times New Roman" w:hAnsi="Times New Roman" w:cs="Times New Roman"/>
          <w:sz w:val="24"/>
          <w:szCs w:val="24"/>
        </w:rPr>
        <w:t>решать задачи олимпиадного уров</w:t>
      </w:r>
      <w:r w:rsidRPr="00E75C9D">
        <w:rPr>
          <w:rFonts w:ascii="Times New Roman" w:hAnsi="Times New Roman" w:cs="Times New Roman"/>
          <w:sz w:val="24"/>
          <w:szCs w:val="24"/>
        </w:rPr>
        <w:t xml:space="preserve">ня. </w:t>
      </w: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Во-первых, это поможет понять, что ЕГЭ — не катастрофа. 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Во-вторых, подобная зарядка стимулирует мозг на продуктивную работу. Готовьте когнитивные карты на сложные темы вместо традиционных конспектов. Это упражнение помогает лучше усваивать информацию, структурировать данные и находить причинно-следственные связи между научными фактами, историческими эпохами и теориями. А хотя бы один раз в 2-3 недели устраивайте собственный </w:t>
      </w:r>
      <w:r w:rsidRPr="00E75C9D">
        <w:rPr>
          <w:rFonts w:ascii="Times New Roman" w:hAnsi="Times New Roman" w:cs="Times New Roman"/>
          <w:sz w:val="24"/>
          <w:szCs w:val="24"/>
        </w:rPr>
        <w:lastRenderedPageBreak/>
        <w:t>репетиционный экзамен — по всем правилам, с учётом времени и присутствующим в импровизированной аудитории наблюдателем (в качестве дополнительного раздражителя).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При этом важно не замыкаться в рамках своей комнаты, где кроме учебников и недоеденных бутербродов пообщаться не с кем. </w:t>
      </w:r>
    </w:p>
    <w:p w:rsidR="003F508F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Занимайтесь без перерыва не больше 1,5 часов и </w:t>
      </w:r>
      <w:proofErr w:type="gramStart"/>
      <w:r w:rsidRPr="00E75C9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E75C9D">
        <w:rPr>
          <w:rFonts w:ascii="Times New Roman" w:hAnsi="Times New Roman" w:cs="Times New Roman"/>
          <w:sz w:val="24"/>
          <w:szCs w:val="24"/>
        </w:rPr>
        <w:t xml:space="preserve"> ходите на разные мероприятия, лекции, мастер-классы, занятия по профориентации, университетские субботы. Да и просто больше читайте (и не только учебники). Чтение стимулирует умственную активность, расширяет кругозор, развивает воображение, способствует формированию критического мышления. </w:t>
      </w:r>
    </w:p>
    <w:p w:rsidR="004823FC" w:rsidRPr="00E75C9D" w:rsidRDefault="004823FC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>Для тех, кто хочет успешно написать сочинение, чтение и вовсе обязательное упражнение.</w:t>
      </w:r>
    </w:p>
    <w:p w:rsidR="003F508F" w:rsidRDefault="003F508F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3FC" w:rsidRPr="003F508F" w:rsidRDefault="003F508F" w:rsidP="003F508F">
      <w:pPr>
        <w:spacing w:after="0" w:line="240" w:lineRule="auto"/>
        <w:ind w:left="-127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08F">
        <w:rPr>
          <w:rFonts w:ascii="Times New Roman" w:hAnsi="Times New Roman" w:cs="Times New Roman"/>
          <w:i/>
          <w:sz w:val="24"/>
          <w:szCs w:val="24"/>
        </w:rPr>
        <w:t>СОВЕТ:</w:t>
      </w:r>
    </w:p>
    <w:p w:rsidR="00220EE1" w:rsidRDefault="004823FC" w:rsidP="00220EE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«При подготовке к ЕГЭ важны не отрывочные знания (пусть даже их очень много), а умение выстраивать логические связи между темами. На основе множества разрозненных понятий, формул и теорий 100 баллов точно не заработать. </w:t>
      </w:r>
    </w:p>
    <w:p w:rsidR="00220EE1" w:rsidRDefault="004823FC" w:rsidP="00220EE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Своим ученикам я всегда советую постараться сохранить живой интерес к изучаемому предмету. Мой личный опыт работы с выпускниками показывает, что самых высоких результатов добиваются не те, кто </w:t>
      </w:r>
      <w:proofErr w:type="gramStart"/>
      <w:r w:rsidRPr="00E75C9D">
        <w:rPr>
          <w:rFonts w:ascii="Times New Roman" w:hAnsi="Times New Roman" w:cs="Times New Roman"/>
          <w:sz w:val="24"/>
          <w:szCs w:val="24"/>
        </w:rPr>
        <w:t>зубрит</w:t>
      </w:r>
      <w:proofErr w:type="gramEnd"/>
      <w:r w:rsidRPr="00E75C9D">
        <w:rPr>
          <w:rFonts w:ascii="Times New Roman" w:hAnsi="Times New Roman" w:cs="Times New Roman"/>
          <w:sz w:val="24"/>
          <w:szCs w:val="24"/>
        </w:rPr>
        <w:t xml:space="preserve"> больше, дольше и упорнее, а те, кому нравится предмет. </w:t>
      </w:r>
    </w:p>
    <w:p w:rsidR="004823FC" w:rsidRPr="00E75C9D" w:rsidRDefault="004823FC" w:rsidP="00220EE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9D">
        <w:rPr>
          <w:rFonts w:ascii="Times New Roman" w:hAnsi="Times New Roman" w:cs="Times New Roman"/>
          <w:sz w:val="24"/>
          <w:szCs w:val="24"/>
        </w:rPr>
        <w:t xml:space="preserve">Поэтому не нужно загружать </w:t>
      </w:r>
      <w:proofErr w:type="spellStart"/>
      <w:r w:rsidRPr="00E75C9D">
        <w:rPr>
          <w:rFonts w:ascii="Times New Roman" w:hAnsi="Times New Roman" w:cs="Times New Roman"/>
          <w:sz w:val="24"/>
          <w:szCs w:val="24"/>
        </w:rPr>
        <w:t>террабайты</w:t>
      </w:r>
      <w:proofErr w:type="spellEnd"/>
      <w:r w:rsidRPr="00E75C9D">
        <w:rPr>
          <w:rFonts w:ascii="Times New Roman" w:hAnsi="Times New Roman" w:cs="Times New Roman"/>
          <w:sz w:val="24"/>
          <w:szCs w:val="24"/>
        </w:rPr>
        <w:t xml:space="preserve"> кратковременной памяти данными, которые мозг воспринимает как информационный мусор».</w:t>
      </w:r>
      <w:r w:rsidR="003F508F">
        <w:rPr>
          <w:rFonts w:ascii="Times New Roman" w:hAnsi="Times New Roman" w:cs="Times New Roman"/>
          <w:sz w:val="24"/>
          <w:szCs w:val="24"/>
        </w:rPr>
        <w:t xml:space="preserve"> (с) </w:t>
      </w:r>
      <w:r w:rsidRPr="00E75C9D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E75C9D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  <w:r w:rsidRPr="00E75C9D">
        <w:rPr>
          <w:rFonts w:ascii="Times New Roman" w:hAnsi="Times New Roman" w:cs="Times New Roman"/>
          <w:sz w:val="24"/>
          <w:szCs w:val="24"/>
        </w:rPr>
        <w:t>, учитель информатики</w:t>
      </w:r>
    </w:p>
    <w:p w:rsidR="00E14A91" w:rsidRPr="00E75C9D" w:rsidRDefault="00E14A91" w:rsidP="00220EE1">
      <w:pPr>
        <w:spacing w:after="0" w:line="240" w:lineRule="auto"/>
        <w:ind w:left="-993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4A91" w:rsidRPr="00E75C9D" w:rsidSect="00E75C9D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999"/>
    <w:multiLevelType w:val="hybridMultilevel"/>
    <w:tmpl w:val="6E0AFC1E"/>
    <w:lvl w:ilvl="0" w:tplc="04190009">
      <w:start w:val="1"/>
      <w:numFmt w:val="bullet"/>
      <w:lvlText w:val=""/>
      <w:lvlJc w:val="left"/>
      <w:pPr>
        <w:ind w:left="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1">
    <w:nsid w:val="5D6C410D"/>
    <w:multiLevelType w:val="hybridMultilevel"/>
    <w:tmpl w:val="BA0861E6"/>
    <w:lvl w:ilvl="0" w:tplc="0419000F">
      <w:start w:val="1"/>
      <w:numFmt w:val="decimal"/>
      <w:lvlText w:val="%1."/>
      <w:lvlJc w:val="left"/>
      <w:pPr>
        <w:ind w:left="-272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FC"/>
    <w:rsid w:val="00220EE1"/>
    <w:rsid w:val="003F508F"/>
    <w:rsid w:val="004823FC"/>
    <w:rsid w:val="004E41A9"/>
    <w:rsid w:val="00E14A91"/>
    <w:rsid w:val="00E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45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0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81E1-C329-4E0A-8562-2E65937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</dc:creator>
  <cp:keywords/>
  <dc:description/>
  <cp:lastModifiedBy>Анна</cp:lastModifiedBy>
  <cp:revision>5</cp:revision>
  <dcterms:created xsi:type="dcterms:W3CDTF">2020-10-27T17:17:00Z</dcterms:created>
  <dcterms:modified xsi:type="dcterms:W3CDTF">2020-11-02T07:37:00Z</dcterms:modified>
</cp:coreProperties>
</file>